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228C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0010B" w:rsidRPr="00847271" w:rsidRDefault="00D44188" w:rsidP="0090010B">
                  <w:pPr>
                    <w:jc w:val="both"/>
                  </w:pPr>
                  <w:r w:rsidRPr="00D04B33">
                    <w:t xml:space="preserve">Приложение  к ОПОП по направлению подготовки </w:t>
                  </w:r>
                  <w:r w:rsidR="00F0519C" w:rsidRPr="002B10B2">
                    <w:t>38</w:t>
                  </w:r>
                  <w:r w:rsidR="00F0519C">
                    <w:t>.03.02 Менеджмент</w:t>
                  </w:r>
                  <w:r w:rsidR="00F0519C" w:rsidRPr="00717649">
                    <w:t xml:space="preserve"> </w:t>
                  </w:r>
                  <w:r w:rsidRPr="00D04B33">
                    <w:t xml:space="preserve">(уровень бакалавриата), Направленность (профиль) программы </w:t>
                  </w:r>
                  <w:r w:rsidR="007005DC">
                    <w:t>Логистика и управление цепями поставок</w:t>
                  </w:r>
                  <w:r w:rsidRPr="00D04B33">
                    <w:t xml:space="preserve">, </w:t>
                  </w:r>
                  <w:r w:rsidR="00700AF1">
                    <w:t xml:space="preserve">утв. приказом ректора ОмГА </w:t>
                  </w:r>
                  <w:r w:rsidR="0090010B">
                    <w:t xml:space="preserve">от </w:t>
                  </w:r>
                  <w:r w:rsidR="0090010B" w:rsidRPr="00847271">
                    <w:rPr>
                      <w:color w:val="00B050"/>
                    </w:rPr>
                    <w:t xml:space="preserve"> </w:t>
                  </w:r>
                  <w:r w:rsidR="0090612F">
                    <w:t xml:space="preserve">28.03.2022 № </w:t>
                  </w:r>
                  <w:r w:rsidR="007D062E">
                    <w:t>2</w:t>
                  </w:r>
                  <w:r w:rsidR="0090612F">
                    <w:t>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228C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90612F">
                    <w:rPr>
                      <w:sz w:val="24"/>
                      <w:szCs w:val="24"/>
                    </w:rPr>
                    <w:t>28.03.2022</w:t>
                  </w:r>
                  <w:r w:rsidR="00C87507" w:rsidRPr="008F51ED">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Б1.Б.05</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F0519C" w:rsidRPr="00F0519C">
        <w:rPr>
          <w:b/>
          <w:sz w:val="24"/>
          <w:szCs w:val="24"/>
        </w:rPr>
        <w:t>38.03.02 Менеджмент</w:t>
      </w:r>
      <w:r w:rsidR="00F0519C" w:rsidRPr="00F0519C">
        <w:rPr>
          <w:sz w:val="24"/>
          <w:szCs w:val="24"/>
        </w:rPr>
        <w:t xml:space="preserve">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7005DC">
        <w:rPr>
          <w:rFonts w:eastAsia="Courier New"/>
          <w:sz w:val="24"/>
          <w:szCs w:val="24"/>
          <w:lang w:bidi="ru-RU"/>
        </w:rPr>
        <w:t>Логистика и управление цепями поставок</w:t>
      </w:r>
      <w:r w:rsidRPr="00D04B33">
        <w:rPr>
          <w:rFonts w:eastAsia="Courier New"/>
          <w:sz w:val="24"/>
          <w:szCs w:val="24"/>
          <w:lang w:bidi="ru-RU"/>
        </w:rPr>
        <w:t>»</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 xml:space="preserve">деятельности: </w:t>
      </w:r>
      <w:r w:rsidR="00F0519C">
        <w:rPr>
          <w:sz w:val="24"/>
          <w:szCs w:val="24"/>
        </w:rPr>
        <w:t>организационно-управленческая (основной); информационно-аналитическая</w:t>
      </w:r>
    </w:p>
    <w:p w:rsidR="0070089A" w:rsidRDefault="0070089A" w:rsidP="00F834D0">
      <w:pPr>
        <w:widowControl/>
        <w:autoSpaceDE/>
        <w:autoSpaceDN/>
        <w:adjustRightInd/>
        <w:jc w:val="center"/>
        <w:rPr>
          <w:rFonts w:eastAsia="SimSun"/>
          <w:color w:val="000000"/>
          <w:kern w:val="2"/>
          <w:sz w:val="24"/>
          <w:szCs w:val="24"/>
          <w:lang w:eastAsia="hi-IN" w:bidi="hi-IN"/>
        </w:rPr>
      </w:pPr>
    </w:p>
    <w:p w:rsidR="0090612F" w:rsidRPr="00793E1B" w:rsidRDefault="0090612F"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0612F" w:rsidRDefault="0090612F" w:rsidP="00274C7C">
      <w:pPr>
        <w:suppressAutoHyphens/>
        <w:jc w:val="center"/>
        <w:rPr>
          <w:rFonts w:eastAsia="SimSun"/>
          <w:kern w:val="2"/>
          <w:sz w:val="24"/>
          <w:szCs w:val="24"/>
          <w:lang w:eastAsia="hi-IN" w:bidi="hi-IN"/>
        </w:rPr>
      </w:pPr>
    </w:p>
    <w:p w:rsidR="00274C7C" w:rsidRDefault="00274C7C" w:rsidP="00274C7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5D5497">
        <w:rPr>
          <w:rFonts w:eastAsia="SimSun"/>
          <w:kern w:val="2"/>
          <w:sz w:val="24"/>
          <w:szCs w:val="24"/>
          <w:lang w:eastAsia="hi-IN" w:bidi="hi-IN"/>
        </w:rPr>
        <w:t>18</w:t>
      </w:r>
      <w:r w:rsidR="007D062E">
        <w:rPr>
          <w:rFonts w:eastAsia="SimSun"/>
          <w:kern w:val="2"/>
          <w:sz w:val="24"/>
          <w:szCs w:val="24"/>
          <w:lang w:eastAsia="hi-IN" w:bidi="hi-IN"/>
        </w:rPr>
        <w:t xml:space="preserve"> года набора</w:t>
      </w:r>
    </w:p>
    <w:p w:rsidR="00C87507" w:rsidRPr="008F51ED" w:rsidRDefault="00C87507" w:rsidP="00C87507">
      <w:pPr>
        <w:widowControl/>
        <w:suppressAutoHyphens/>
        <w:autoSpaceDE/>
        <w:autoSpaceDN/>
        <w:adjustRightInd/>
        <w:spacing w:line="276" w:lineRule="auto"/>
        <w:jc w:val="center"/>
        <w:rPr>
          <w:rFonts w:eastAsia="SimSun" w:cs="Calibri"/>
          <w:kern w:val="2"/>
          <w:sz w:val="24"/>
          <w:szCs w:val="24"/>
          <w:lang w:eastAsia="hi-IN" w:bidi="hi-IN"/>
        </w:rPr>
      </w:pPr>
    </w:p>
    <w:p w:rsidR="00C87507"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90612F" w:rsidRDefault="009061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90612F" w:rsidRDefault="009061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90612F" w:rsidRDefault="009061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90612F" w:rsidRPr="00517DF9" w:rsidRDefault="0090612F"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C87507" w:rsidRPr="008F51ED" w:rsidRDefault="00C87507" w:rsidP="00C87507">
      <w:pPr>
        <w:widowControl/>
        <w:suppressAutoHyphens/>
        <w:autoSpaceDE/>
        <w:autoSpaceDN/>
        <w:adjustRightInd/>
        <w:spacing w:after="200" w:line="276" w:lineRule="auto"/>
        <w:contextualSpacing/>
        <w:rPr>
          <w:rFonts w:eastAsia="SimSun" w:cs="Calibri"/>
          <w:kern w:val="2"/>
          <w:sz w:val="24"/>
          <w:szCs w:val="24"/>
          <w:lang w:eastAsia="hi-IN" w:bidi="hi-IN"/>
        </w:rPr>
      </w:pPr>
    </w:p>
    <w:p w:rsidR="00DF1076" w:rsidRPr="00793E1B" w:rsidRDefault="00C87507" w:rsidP="00C87507">
      <w:pPr>
        <w:widowControl/>
        <w:autoSpaceDE/>
        <w:autoSpaceDN/>
        <w:adjustRightInd/>
        <w:spacing w:after="200" w:line="276" w:lineRule="auto"/>
        <w:jc w:val="center"/>
        <w:rPr>
          <w:rFonts w:eastAsia="SimSun"/>
          <w:b/>
          <w:color w:val="000000"/>
          <w:kern w:val="2"/>
          <w:sz w:val="24"/>
          <w:szCs w:val="24"/>
          <w:lang w:eastAsia="hi-IN" w:bidi="hi-IN"/>
        </w:rPr>
      </w:pPr>
      <w:r w:rsidRPr="008F51ED">
        <w:rPr>
          <w:rFonts w:cs="Calibri"/>
          <w:sz w:val="24"/>
          <w:szCs w:val="24"/>
        </w:rPr>
        <w:t>Омск, 202</w:t>
      </w:r>
      <w:r w:rsidR="0090612F">
        <w:rPr>
          <w:rFonts w:cs="Calibri"/>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4C0575"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4C0575">
        <w:tc>
          <w:tcPr>
            <w:tcW w:w="576" w:type="dxa"/>
            <w:hideMark/>
          </w:tcPr>
          <w:p w:rsidR="00962B39" w:rsidRPr="00793E1B" w:rsidRDefault="00962B39" w:rsidP="004C0575">
            <w:pPr>
              <w:rPr>
                <w:color w:val="000000"/>
                <w:sz w:val="24"/>
                <w:szCs w:val="24"/>
              </w:rPr>
            </w:pPr>
            <w:r w:rsidRPr="00793E1B">
              <w:rPr>
                <w:color w:val="000000"/>
                <w:sz w:val="24"/>
                <w:szCs w:val="24"/>
              </w:rPr>
              <w:t>1</w:t>
            </w:r>
            <w:r w:rsidR="004C0575">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85159C" w:rsidRPr="0085159C" w:rsidRDefault="00DF1076" w:rsidP="0085159C">
      <w:pPr>
        <w:spacing w:after="160" w:line="256" w:lineRule="auto"/>
        <w:rPr>
          <w:color w:val="000000"/>
          <w:spacing w:val="-3"/>
          <w:sz w:val="24"/>
          <w:szCs w:val="24"/>
          <w:lang w:eastAsia="en-US"/>
        </w:rPr>
      </w:pPr>
      <w:r w:rsidRPr="00793E1B">
        <w:rPr>
          <w:b/>
          <w:color w:val="000000"/>
          <w:sz w:val="24"/>
          <w:szCs w:val="24"/>
        </w:rPr>
        <w:br w:type="page"/>
      </w:r>
      <w:r w:rsidR="0085159C" w:rsidRPr="0085159C">
        <w:rPr>
          <w:color w:val="000000"/>
          <w:spacing w:val="-3"/>
          <w:sz w:val="24"/>
          <w:szCs w:val="24"/>
          <w:lang w:eastAsia="en-US"/>
        </w:rPr>
        <w:lastRenderedPageBreak/>
        <w:t>Составитель:</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к.п.н., доцент _________________ /А.М. Шабалин/</w:t>
      </w:r>
    </w:p>
    <w:p w:rsidR="0085159C" w:rsidRPr="0085159C" w:rsidRDefault="0085159C" w:rsidP="0085159C">
      <w:pPr>
        <w:spacing w:after="160" w:line="256" w:lineRule="auto"/>
        <w:rPr>
          <w:color w:val="000000"/>
          <w:spacing w:val="-3"/>
          <w:sz w:val="24"/>
          <w:szCs w:val="24"/>
          <w:lang w:eastAsia="en-US"/>
        </w:rPr>
      </w:pPr>
    </w:p>
    <w:p w:rsidR="0085159C" w:rsidRPr="0085159C" w:rsidRDefault="0085159C" w:rsidP="0085159C">
      <w:pPr>
        <w:spacing w:after="160" w:line="256" w:lineRule="auto"/>
        <w:rPr>
          <w:color w:val="000000"/>
          <w:spacing w:val="-3"/>
          <w:sz w:val="24"/>
          <w:szCs w:val="24"/>
          <w:lang w:eastAsia="en-US"/>
        </w:rPr>
      </w:pPr>
      <w:r w:rsidRPr="0085159C">
        <w:rPr>
          <w:color w:val="000000"/>
          <w:spacing w:val="-3"/>
          <w:sz w:val="24"/>
          <w:szCs w:val="24"/>
          <w:lang w:eastAsia="en-US"/>
        </w:rPr>
        <w:t>Рабочая программа дисциплины</w:t>
      </w:r>
      <w:r w:rsidR="00962B39">
        <w:rPr>
          <w:color w:val="000000"/>
          <w:spacing w:val="-3"/>
          <w:sz w:val="24"/>
          <w:szCs w:val="24"/>
          <w:lang w:eastAsia="en-US"/>
        </w:rPr>
        <w:t xml:space="preserve"> «Информатика»</w:t>
      </w:r>
      <w:r w:rsidRPr="0085159C">
        <w:rPr>
          <w:color w:val="000000"/>
          <w:spacing w:val="-3"/>
          <w:sz w:val="24"/>
          <w:szCs w:val="24"/>
          <w:lang w:eastAsia="en-US"/>
        </w:rPr>
        <w:t xml:space="preserve"> одобрена на заседании кафедры  «Информатики, математики и естественнонаучных дисциплин»</w:t>
      </w:r>
    </w:p>
    <w:p w:rsidR="00C87507" w:rsidRPr="007546AA" w:rsidRDefault="0090612F" w:rsidP="00C87507">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C87507" w:rsidRPr="007546AA">
        <w:rPr>
          <w:rFonts w:cs="Calibri"/>
          <w:spacing w:val="-3"/>
          <w:sz w:val="24"/>
          <w:szCs w:val="24"/>
          <w:lang w:eastAsia="en-US"/>
        </w:rPr>
        <w:t xml:space="preserve"> г. № </w:t>
      </w:r>
      <w:r w:rsidR="00C87507" w:rsidRPr="00517DF9">
        <w:rPr>
          <w:rFonts w:cs="Calibri"/>
          <w:spacing w:val="-3"/>
          <w:sz w:val="24"/>
          <w:szCs w:val="24"/>
          <w:lang w:eastAsia="en-US"/>
        </w:rPr>
        <w:t>8</w:t>
      </w:r>
    </w:p>
    <w:p w:rsidR="0085159C" w:rsidRPr="0085159C" w:rsidRDefault="0085159C" w:rsidP="0085159C">
      <w:pPr>
        <w:spacing w:after="160" w:line="256" w:lineRule="auto"/>
        <w:rPr>
          <w:color w:val="000000"/>
          <w:spacing w:val="-3"/>
          <w:sz w:val="24"/>
          <w:szCs w:val="24"/>
          <w:lang w:eastAsia="en-US"/>
        </w:rPr>
      </w:pPr>
    </w:p>
    <w:p w:rsidR="000911D1" w:rsidRPr="00D04B33" w:rsidRDefault="0085159C" w:rsidP="0085159C">
      <w:pPr>
        <w:spacing w:after="160" w:line="256" w:lineRule="auto"/>
        <w:rPr>
          <w:spacing w:val="-3"/>
          <w:sz w:val="24"/>
          <w:szCs w:val="24"/>
          <w:lang w:eastAsia="en-US"/>
        </w:rPr>
      </w:pPr>
      <w:r w:rsidRPr="0085159C">
        <w:rPr>
          <w:color w:val="000000"/>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0B40A9">
      <w:pPr>
        <w:ind w:firstLine="709"/>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77030C" w:rsidRPr="00833098">
        <w:rPr>
          <w:sz w:val="24"/>
          <w:szCs w:val="24"/>
        </w:rPr>
        <w:t>38.03.02 Менеджмент</w:t>
      </w:r>
      <w:r w:rsidR="0077030C" w:rsidRPr="00D04B33">
        <w:rPr>
          <w:sz w:val="24"/>
          <w:szCs w:val="24"/>
        </w:rPr>
        <w:t xml:space="preserve"> </w:t>
      </w:r>
      <w:r w:rsidR="004A68C9" w:rsidRPr="00D04B33">
        <w:rPr>
          <w:sz w:val="24"/>
          <w:szCs w:val="24"/>
        </w:rPr>
        <w:t>(уровень бакалавриата)</w:t>
      </w:r>
      <w:r w:rsidRPr="00D04B33">
        <w:rPr>
          <w:sz w:val="24"/>
          <w:szCs w:val="24"/>
        </w:rPr>
        <w:t xml:space="preserve">, утвержденного </w:t>
      </w:r>
      <w:r w:rsidR="004A68C9" w:rsidRPr="00D04B33">
        <w:rPr>
          <w:sz w:val="24"/>
          <w:szCs w:val="24"/>
        </w:rPr>
        <w:t>П</w:t>
      </w:r>
      <w:r w:rsidRPr="00D04B33">
        <w:rPr>
          <w:sz w:val="24"/>
          <w:szCs w:val="24"/>
        </w:rPr>
        <w:t xml:space="preserve">риказом </w:t>
      </w:r>
      <w:r w:rsidR="00962B39" w:rsidRPr="00467398">
        <w:rPr>
          <w:sz w:val="24"/>
          <w:szCs w:val="24"/>
        </w:rPr>
        <w:t xml:space="preserve">Минобрнауки России </w:t>
      </w:r>
      <w:r w:rsidR="00700AF1" w:rsidRPr="00A1766B">
        <w:rPr>
          <w:sz w:val="24"/>
          <w:szCs w:val="24"/>
        </w:rPr>
        <w:t>о</w:t>
      </w:r>
      <w:r w:rsidR="004A68C9" w:rsidRPr="00A1766B">
        <w:rPr>
          <w:sz w:val="24"/>
          <w:szCs w:val="24"/>
        </w:rPr>
        <w:t xml:space="preserve">т </w:t>
      </w:r>
      <w:r w:rsidR="000B40A9" w:rsidRPr="00A1766B">
        <w:rPr>
          <w:sz w:val="24"/>
          <w:szCs w:val="24"/>
        </w:rPr>
        <w:t>12.</w:t>
      </w:r>
      <w:r w:rsidR="0077030C">
        <w:rPr>
          <w:sz w:val="24"/>
          <w:szCs w:val="24"/>
        </w:rPr>
        <w:t>0</w:t>
      </w:r>
      <w:r w:rsidR="000B40A9" w:rsidRPr="00A1766B">
        <w:rPr>
          <w:sz w:val="24"/>
          <w:szCs w:val="24"/>
        </w:rPr>
        <w:t>1.201</w:t>
      </w:r>
      <w:r w:rsidR="0077030C">
        <w:rPr>
          <w:sz w:val="24"/>
          <w:szCs w:val="24"/>
        </w:rPr>
        <w:t>6 № 7 (ред. от13.07.2017)</w:t>
      </w:r>
      <w:r w:rsidR="000B40A9" w:rsidRPr="00A1766B">
        <w:rPr>
          <w:sz w:val="24"/>
          <w:szCs w:val="24"/>
        </w:rPr>
        <w:t xml:space="preserve"> </w:t>
      </w:r>
      <w:r w:rsidRPr="00A1766B">
        <w:rPr>
          <w:sz w:val="24"/>
          <w:szCs w:val="24"/>
        </w:rPr>
        <w:t xml:space="preserve">(зарегистрирован в </w:t>
      </w:r>
      <w:r w:rsidR="004A68C9" w:rsidRPr="00A1766B">
        <w:rPr>
          <w:sz w:val="24"/>
          <w:szCs w:val="24"/>
        </w:rPr>
        <w:t xml:space="preserve">Минюсте России </w:t>
      </w:r>
      <w:r w:rsidR="0077030C">
        <w:rPr>
          <w:sz w:val="24"/>
          <w:szCs w:val="24"/>
        </w:rPr>
        <w:t>09</w:t>
      </w:r>
      <w:r w:rsidR="000B40A9" w:rsidRPr="00A1766B">
        <w:rPr>
          <w:sz w:val="24"/>
          <w:szCs w:val="24"/>
        </w:rPr>
        <w:t>.</w:t>
      </w:r>
      <w:r w:rsidR="0077030C">
        <w:rPr>
          <w:sz w:val="24"/>
          <w:szCs w:val="24"/>
        </w:rPr>
        <w:t>02</w:t>
      </w:r>
      <w:r w:rsidR="000B40A9" w:rsidRPr="00A1766B">
        <w:rPr>
          <w:sz w:val="24"/>
          <w:szCs w:val="24"/>
        </w:rPr>
        <w:t>.201</w:t>
      </w:r>
      <w:r w:rsidR="0077030C">
        <w:rPr>
          <w:sz w:val="24"/>
          <w:szCs w:val="24"/>
        </w:rPr>
        <w:t>6</w:t>
      </w:r>
      <w:r w:rsidR="000B40A9" w:rsidRPr="00A1766B">
        <w:rPr>
          <w:sz w:val="24"/>
          <w:szCs w:val="24"/>
        </w:rPr>
        <w:t xml:space="preserve"> N </w:t>
      </w:r>
      <w:r w:rsidR="0077030C">
        <w:rPr>
          <w:sz w:val="24"/>
          <w:szCs w:val="24"/>
        </w:rPr>
        <w:t>41028</w:t>
      </w:r>
      <w:r w:rsidRPr="00A1766B">
        <w:rPr>
          <w:sz w:val="24"/>
          <w:szCs w:val="24"/>
        </w:rPr>
        <w:t>)</w:t>
      </w:r>
      <w:r w:rsidRPr="00D04B33">
        <w:rPr>
          <w:sz w:val="24"/>
          <w:szCs w:val="24"/>
        </w:rPr>
        <w:t xml:space="preserve"> (далее - ФГОС ВО, Федеральный государственный образовательный стандарт высшего образования);</w:t>
      </w:r>
      <w:r w:rsidR="000B40A9" w:rsidRPr="00D04B33">
        <w:rPr>
          <w:sz w:val="24"/>
          <w:szCs w:val="24"/>
        </w:rPr>
        <w:t xml:space="preserve"> </w:t>
      </w:r>
    </w:p>
    <w:p w:rsidR="0090612F" w:rsidRPr="0090612F" w:rsidRDefault="0090612F" w:rsidP="0090612F">
      <w:pPr>
        <w:ind w:firstLine="708"/>
        <w:jc w:val="both"/>
        <w:rPr>
          <w:sz w:val="24"/>
          <w:szCs w:val="24"/>
        </w:rPr>
      </w:pPr>
      <w:r w:rsidRPr="0090612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90612F" w:rsidRDefault="00673D6A" w:rsidP="00673D6A">
      <w:pPr>
        <w:widowControl/>
        <w:autoSpaceDE/>
        <w:autoSpaceDN/>
        <w:adjustRightInd/>
        <w:ind w:firstLine="709"/>
        <w:jc w:val="both"/>
        <w:rPr>
          <w:color w:val="000000"/>
          <w:sz w:val="24"/>
          <w:szCs w:val="24"/>
          <w:lang w:eastAsia="en-US"/>
        </w:rPr>
      </w:pPr>
      <w:r w:rsidRPr="0090612F">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90612F" w:rsidRPr="0090612F" w:rsidRDefault="0090612F" w:rsidP="0090612F">
      <w:pPr>
        <w:ind w:firstLine="708"/>
        <w:jc w:val="both"/>
        <w:rPr>
          <w:sz w:val="24"/>
          <w:szCs w:val="24"/>
        </w:rPr>
      </w:pPr>
      <w:r w:rsidRPr="0090612F">
        <w:rPr>
          <w:sz w:val="24"/>
          <w:szCs w:val="24"/>
        </w:rPr>
        <w:t xml:space="preserve">- </w:t>
      </w:r>
      <w:r w:rsidRPr="0090612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12F" w:rsidRPr="0090612F" w:rsidRDefault="0090612F" w:rsidP="0090612F">
      <w:pPr>
        <w:ind w:firstLine="709"/>
        <w:jc w:val="both"/>
        <w:rPr>
          <w:sz w:val="24"/>
          <w:szCs w:val="24"/>
          <w:lang w:eastAsia="en-US"/>
        </w:rPr>
      </w:pPr>
      <w:r w:rsidRPr="0090612F">
        <w:rPr>
          <w:sz w:val="24"/>
          <w:szCs w:val="24"/>
          <w:lang w:eastAsia="en-US"/>
        </w:rPr>
        <w:t xml:space="preserve">- «Положением </w:t>
      </w:r>
      <w:r w:rsidRPr="0090612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0612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0612F" w:rsidRPr="0090612F" w:rsidRDefault="0090612F" w:rsidP="0090612F">
      <w:pPr>
        <w:ind w:firstLine="708"/>
        <w:jc w:val="both"/>
        <w:rPr>
          <w:sz w:val="24"/>
          <w:szCs w:val="24"/>
        </w:rPr>
      </w:pPr>
      <w:r w:rsidRPr="0090612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12F" w:rsidRPr="0090612F" w:rsidRDefault="0090612F" w:rsidP="0090612F">
      <w:pPr>
        <w:ind w:firstLine="708"/>
        <w:jc w:val="both"/>
        <w:rPr>
          <w:sz w:val="24"/>
          <w:szCs w:val="24"/>
        </w:rPr>
      </w:pPr>
      <w:r w:rsidRPr="0090612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612F" w:rsidRPr="0090612F" w:rsidRDefault="0090612F" w:rsidP="0090612F">
      <w:pPr>
        <w:ind w:firstLine="708"/>
        <w:jc w:val="both"/>
        <w:rPr>
          <w:sz w:val="24"/>
          <w:szCs w:val="24"/>
        </w:rPr>
      </w:pPr>
      <w:r w:rsidRPr="0090612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47AB" w:rsidRPr="007B4856" w:rsidRDefault="002933E5" w:rsidP="00BC47A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w:t>
      </w:r>
      <w:r w:rsidRPr="00D04B33">
        <w:rPr>
          <w:sz w:val="24"/>
          <w:szCs w:val="24"/>
          <w:lang w:eastAsia="en-US"/>
        </w:rPr>
        <w:t xml:space="preserve">высшего образования – программе бакалавриата </w:t>
      </w:r>
      <w:r w:rsidR="00F00B76" w:rsidRPr="00D04B33">
        <w:rPr>
          <w:sz w:val="24"/>
          <w:szCs w:val="24"/>
        </w:rPr>
        <w:t xml:space="preserve">по направлению подготовки </w:t>
      </w:r>
      <w:r w:rsidR="00A6373F" w:rsidRPr="00A6373F">
        <w:rPr>
          <w:b/>
          <w:sz w:val="24"/>
          <w:szCs w:val="24"/>
        </w:rPr>
        <w:t>38.03.02 Менеджмент</w:t>
      </w:r>
      <w:r w:rsidR="00F00B76" w:rsidRPr="00D04B33">
        <w:rPr>
          <w:b/>
          <w:sz w:val="24"/>
          <w:szCs w:val="24"/>
        </w:rPr>
        <w:t xml:space="preserve"> </w:t>
      </w:r>
      <w:r w:rsidR="00F00B76" w:rsidRPr="00D04B33">
        <w:rPr>
          <w:sz w:val="24"/>
          <w:szCs w:val="24"/>
        </w:rPr>
        <w:t xml:space="preserve">(уровень бакалавриата), </w:t>
      </w:r>
      <w:r w:rsidRPr="00D04B33">
        <w:rPr>
          <w:sz w:val="24"/>
          <w:szCs w:val="24"/>
        </w:rPr>
        <w:t xml:space="preserve">направленность (профиль) </w:t>
      </w:r>
      <w:r w:rsidR="00A76E53" w:rsidRPr="00D04B33">
        <w:rPr>
          <w:sz w:val="24"/>
          <w:szCs w:val="24"/>
        </w:rPr>
        <w:t>программы «</w:t>
      </w:r>
      <w:r w:rsidR="007005DC">
        <w:rPr>
          <w:rFonts w:eastAsia="Courier New"/>
          <w:sz w:val="24"/>
          <w:szCs w:val="24"/>
          <w:lang w:bidi="ru-RU"/>
        </w:rPr>
        <w:t>Логистика и управление цепями поставок</w:t>
      </w:r>
      <w:r w:rsidR="00A76E53" w:rsidRPr="00D04B33">
        <w:rPr>
          <w:sz w:val="24"/>
          <w:szCs w:val="24"/>
        </w:rPr>
        <w:t>»</w:t>
      </w:r>
      <w:r w:rsidRPr="00D04B33">
        <w:rPr>
          <w:sz w:val="24"/>
          <w:szCs w:val="24"/>
        </w:rPr>
        <w:t xml:space="preserve">; </w:t>
      </w:r>
      <w:r w:rsidR="00962B39">
        <w:rPr>
          <w:sz w:val="24"/>
          <w:szCs w:val="24"/>
          <w:lang w:eastAsia="en-US"/>
        </w:rPr>
        <w:t xml:space="preserve">форма обучения – </w:t>
      </w:r>
      <w:r w:rsidR="0090612F">
        <w:rPr>
          <w:sz w:val="24"/>
          <w:szCs w:val="24"/>
          <w:lang w:eastAsia="en-US"/>
        </w:rPr>
        <w:t>заочная на 2022/2023</w:t>
      </w:r>
      <w:r w:rsidR="00BC47AB" w:rsidRPr="00596E7E">
        <w:rPr>
          <w:sz w:val="24"/>
          <w:szCs w:val="24"/>
          <w:lang w:eastAsia="en-US"/>
        </w:rPr>
        <w:t xml:space="preserve"> учебный год, утвержденным пр</w:t>
      </w:r>
      <w:r w:rsidR="0090612F">
        <w:rPr>
          <w:sz w:val="24"/>
          <w:szCs w:val="24"/>
          <w:lang w:eastAsia="en-US"/>
        </w:rPr>
        <w:t xml:space="preserve">иказом ректора от 28.03.2022 № </w:t>
      </w:r>
      <w:r w:rsidR="007D062E">
        <w:rPr>
          <w:sz w:val="24"/>
          <w:szCs w:val="24"/>
          <w:lang w:eastAsia="en-US"/>
        </w:rPr>
        <w:t>2</w:t>
      </w:r>
      <w:r w:rsidR="0090612F">
        <w:rPr>
          <w:sz w:val="24"/>
          <w:szCs w:val="24"/>
          <w:lang w:eastAsia="en-US"/>
        </w:rPr>
        <w:t>8</w:t>
      </w:r>
      <w:r w:rsidR="00BC47AB" w:rsidRPr="00596E7E">
        <w:rPr>
          <w:sz w:val="24"/>
          <w:szCs w:val="24"/>
          <w:lang w:eastAsia="en-US"/>
        </w:rPr>
        <w:t>;</w:t>
      </w:r>
    </w:p>
    <w:p w:rsidR="00A76E53" w:rsidRPr="00D04B33" w:rsidRDefault="00A76E53" w:rsidP="00BC47AB">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Б1.Б.05</w:t>
      </w:r>
      <w:r w:rsidR="000B40A9" w:rsidRPr="00D04B33">
        <w:rPr>
          <w:b/>
          <w:bCs/>
          <w:sz w:val="24"/>
          <w:szCs w:val="24"/>
        </w:rPr>
        <w:t xml:space="preserve"> </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90612F">
        <w:rPr>
          <w:b/>
          <w:sz w:val="24"/>
          <w:szCs w:val="24"/>
        </w:rPr>
        <w:t>2022/2023</w:t>
      </w:r>
      <w:r w:rsidR="00C87507" w:rsidRPr="00C87507">
        <w:rPr>
          <w:b/>
          <w:sz w:val="24"/>
          <w:szCs w:val="24"/>
        </w:rPr>
        <w:t xml:space="preserve"> </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6373F" w:rsidRPr="00A6373F">
        <w:rPr>
          <w:b/>
          <w:sz w:val="24"/>
          <w:szCs w:val="24"/>
        </w:rPr>
        <w:t xml:space="preserve">38.03.02 Менеджмент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7005DC">
        <w:rPr>
          <w:rFonts w:eastAsia="Courier New"/>
          <w:sz w:val="24"/>
          <w:szCs w:val="24"/>
          <w:lang w:bidi="ru-RU"/>
        </w:rPr>
        <w:t>Логистика и управление цепями поставок</w:t>
      </w:r>
      <w:r w:rsidR="000B40A9" w:rsidRPr="00D04B33">
        <w:rPr>
          <w:b/>
          <w:sz w:val="24"/>
          <w:szCs w:val="24"/>
        </w:rPr>
        <w:t>»</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A6373F">
        <w:rPr>
          <w:sz w:val="24"/>
          <w:szCs w:val="24"/>
        </w:rPr>
        <w:t>организационно-управленческая (основной); информационно-аналитическая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90612F">
        <w:rPr>
          <w:sz w:val="24"/>
          <w:szCs w:val="24"/>
          <w:lang w:eastAsia="en-US"/>
        </w:rPr>
        <w:t>2022/2023</w:t>
      </w:r>
      <w:r w:rsidR="00C87507" w:rsidRPr="007E736D">
        <w:rPr>
          <w:sz w:val="24"/>
          <w:szCs w:val="24"/>
          <w:lang w:eastAsia="en-US"/>
        </w:rPr>
        <w:t xml:space="preserve"> </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857FC8" w:rsidRPr="00D04B33">
        <w:rPr>
          <w:rFonts w:ascii="Times New Roman" w:hAnsi="Times New Roman"/>
          <w:b/>
          <w:sz w:val="24"/>
          <w:szCs w:val="24"/>
        </w:rPr>
        <w:t xml:space="preserve"> </w:t>
      </w:r>
      <w:r w:rsidR="00D04B33" w:rsidRPr="00D04B33">
        <w:rPr>
          <w:rFonts w:ascii="Times New Roman" w:hAnsi="Times New Roman"/>
          <w:b/>
          <w:bCs/>
          <w:sz w:val="24"/>
          <w:szCs w:val="24"/>
        </w:rPr>
        <w:t xml:space="preserve">Б1.Б.05 </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310316">
      <w:pPr>
        <w:widowControl/>
        <w:tabs>
          <w:tab w:val="left" w:pos="708"/>
        </w:tabs>
        <w:autoSpaceDE/>
        <w:adjustRightInd/>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73F" w:rsidRPr="00A6373F">
        <w:rPr>
          <w:sz w:val="24"/>
          <w:szCs w:val="24"/>
        </w:rPr>
        <w:t xml:space="preserve">38.03.02 Менеджмент </w:t>
      </w:r>
      <w:r w:rsidR="00310316" w:rsidRPr="00310316">
        <w:rPr>
          <w:sz w:val="24"/>
          <w:szCs w:val="24"/>
        </w:rPr>
        <w:t>(уровень бакалавриата), направленность (профиль) программы «</w:t>
      </w:r>
      <w:r w:rsidR="007005DC">
        <w:rPr>
          <w:rFonts w:eastAsia="Courier New"/>
          <w:sz w:val="24"/>
          <w:szCs w:val="24"/>
          <w:lang w:bidi="ru-RU"/>
        </w:rPr>
        <w:t>Логистика и управление цепями поставок</w:t>
      </w:r>
      <w:r w:rsidR="00310316" w:rsidRPr="00310316">
        <w:rPr>
          <w:sz w:val="24"/>
          <w:szCs w:val="24"/>
        </w:rPr>
        <w:t>»</w:t>
      </w:r>
      <w:r w:rsidR="000B40A9" w:rsidRPr="00D04B33">
        <w:rPr>
          <w:sz w:val="24"/>
          <w:szCs w:val="24"/>
        </w:rPr>
        <w:t xml:space="preserve">, </w:t>
      </w:r>
      <w:r w:rsidR="00310316" w:rsidRPr="00310316">
        <w:rPr>
          <w:sz w:val="24"/>
          <w:szCs w:val="24"/>
        </w:rPr>
        <w:t xml:space="preserve">утвержденного </w:t>
      </w:r>
      <w:r w:rsidR="00A6373F" w:rsidRPr="00D04B33">
        <w:rPr>
          <w:sz w:val="24"/>
          <w:szCs w:val="24"/>
        </w:rPr>
        <w:t xml:space="preserve">Приказом </w:t>
      </w:r>
      <w:r w:rsidR="00A6373F" w:rsidRPr="00467398">
        <w:rPr>
          <w:sz w:val="24"/>
          <w:szCs w:val="24"/>
        </w:rPr>
        <w:t xml:space="preserve">Минобрнауки России </w:t>
      </w:r>
      <w:r w:rsidR="00A6373F" w:rsidRPr="00A1766B">
        <w:rPr>
          <w:sz w:val="24"/>
          <w:szCs w:val="24"/>
        </w:rPr>
        <w:t>от 12.</w:t>
      </w:r>
      <w:r w:rsidR="00A6373F">
        <w:rPr>
          <w:sz w:val="24"/>
          <w:szCs w:val="24"/>
        </w:rPr>
        <w:t>0</w:t>
      </w:r>
      <w:r w:rsidR="00A6373F" w:rsidRPr="00A1766B">
        <w:rPr>
          <w:sz w:val="24"/>
          <w:szCs w:val="24"/>
        </w:rPr>
        <w:t>1.201</w:t>
      </w:r>
      <w:r w:rsidR="00A6373F">
        <w:rPr>
          <w:sz w:val="24"/>
          <w:szCs w:val="24"/>
        </w:rPr>
        <w:t>6 № 7 (ред. от13.07.2017)</w:t>
      </w:r>
      <w:r w:rsidR="00A6373F" w:rsidRPr="00A1766B">
        <w:rPr>
          <w:sz w:val="24"/>
          <w:szCs w:val="24"/>
        </w:rPr>
        <w:t xml:space="preserve"> (зарегистрирован в Минюсте России </w:t>
      </w:r>
      <w:r w:rsidR="00A6373F">
        <w:rPr>
          <w:sz w:val="24"/>
          <w:szCs w:val="24"/>
        </w:rPr>
        <w:t>09</w:t>
      </w:r>
      <w:r w:rsidR="00A6373F" w:rsidRPr="00A1766B">
        <w:rPr>
          <w:sz w:val="24"/>
          <w:szCs w:val="24"/>
        </w:rPr>
        <w:t>.</w:t>
      </w:r>
      <w:r w:rsidR="00A6373F">
        <w:rPr>
          <w:sz w:val="24"/>
          <w:szCs w:val="24"/>
        </w:rPr>
        <w:t>02</w:t>
      </w:r>
      <w:r w:rsidR="00A6373F" w:rsidRPr="00A1766B">
        <w:rPr>
          <w:sz w:val="24"/>
          <w:szCs w:val="24"/>
        </w:rPr>
        <w:t>.201</w:t>
      </w:r>
      <w:r w:rsidR="00A6373F">
        <w:rPr>
          <w:sz w:val="24"/>
          <w:szCs w:val="24"/>
        </w:rPr>
        <w:t>6</w:t>
      </w:r>
      <w:r w:rsidR="00A6373F" w:rsidRPr="00A1766B">
        <w:rPr>
          <w:sz w:val="24"/>
          <w:szCs w:val="24"/>
        </w:rPr>
        <w:t xml:space="preserve"> N </w:t>
      </w:r>
      <w:r w:rsidR="00A6373F">
        <w:rPr>
          <w:sz w:val="24"/>
          <w:szCs w:val="24"/>
        </w:rPr>
        <w:t>41028</w:t>
      </w:r>
      <w:r w:rsidR="00A6373F" w:rsidRPr="00A1766B">
        <w:rPr>
          <w:sz w:val="24"/>
          <w:szCs w:val="24"/>
        </w:rPr>
        <w:t>)</w:t>
      </w:r>
      <w:r w:rsidR="00310316" w:rsidRPr="00A1766B">
        <w:rPr>
          <w:sz w:val="24"/>
          <w:szCs w:val="24"/>
        </w:rPr>
        <w:t>,</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r w:rsidR="002B6C87" w:rsidRPr="00D04B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A6373F" w:rsidP="00D44188">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A6373F">
            <w:pPr>
              <w:widowControl/>
              <w:tabs>
                <w:tab w:val="left" w:pos="708"/>
              </w:tabs>
              <w:autoSpaceDE/>
              <w:adjustRightInd/>
              <w:rPr>
                <w:rFonts w:eastAsia="Calibri"/>
                <w:sz w:val="24"/>
                <w:szCs w:val="24"/>
                <w:lang w:eastAsia="en-US"/>
              </w:rPr>
            </w:pPr>
            <w:r w:rsidRPr="00D04B33">
              <w:rPr>
                <w:sz w:val="24"/>
                <w:szCs w:val="24"/>
              </w:rPr>
              <w:t>ОПК-</w:t>
            </w:r>
            <w:r w:rsidR="00A6373F">
              <w:rPr>
                <w:sz w:val="24"/>
                <w:szCs w:val="24"/>
              </w:rPr>
              <w:t>7</w:t>
            </w:r>
          </w:p>
        </w:tc>
        <w:tc>
          <w:tcPr>
            <w:tcW w:w="4927" w:type="dxa"/>
            <w:vAlign w:val="center"/>
          </w:tcPr>
          <w:p w:rsidR="00A6373F" w:rsidRPr="004960CB" w:rsidRDefault="00A6373F" w:rsidP="00A6373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BF678D">
              <w:rPr>
                <w:rFonts w:eastAsia="Calibri"/>
                <w:sz w:val="24"/>
                <w:szCs w:val="24"/>
                <w:lang w:eastAsia="en-US"/>
              </w:rPr>
              <w:t>;</w:t>
            </w:r>
          </w:p>
          <w:p w:rsidR="00A6373F" w:rsidRPr="00BF678D" w:rsidRDefault="00A6373F" w:rsidP="00A6373F">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A6373F" w:rsidRPr="00BF678D"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A6373F" w:rsidRPr="00BF678D" w:rsidRDefault="00A6373F" w:rsidP="00A6373F">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p>
          <w:p w:rsidR="00A6373F" w:rsidRPr="004960CB" w:rsidRDefault="00A6373F" w:rsidP="00A6373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6373F" w:rsidRPr="00BF678D" w:rsidRDefault="00A6373F" w:rsidP="00A6373F">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 xml:space="preserve">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w:t>
            </w:r>
            <w:r w:rsidRPr="00BF678D">
              <w:rPr>
                <w:sz w:val="24"/>
                <w:szCs w:val="24"/>
              </w:rPr>
              <w:lastRenderedPageBreak/>
              <w:t>эконометрических моделей</w:t>
            </w:r>
            <w:r>
              <w:rPr>
                <w:sz w:val="24"/>
                <w:szCs w:val="24"/>
              </w:rPr>
              <w:t>;</w:t>
            </w:r>
          </w:p>
          <w:p w:rsidR="00793F01" w:rsidRPr="008B7CB5"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w:t>
            </w:r>
            <w:r w:rsidRPr="00BF678D">
              <w:rPr>
                <w:rFonts w:eastAsia="Calibri"/>
                <w:sz w:val="24"/>
                <w:szCs w:val="24"/>
                <w:lang w:eastAsia="en-US"/>
              </w:rPr>
              <w:t xml:space="preserve"> </w:t>
            </w:r>
            <w:r w:rsidRPr="00BF678D">
              <w:rPr>
                <w:sz w:val="24"/>
                <w:szCs w:val="24"/>
              </w:rPr>
              <w:t>для оценки массовых явлений</w:t>
            </w:r>
            <w:r w:rsidRPr="00014C51">
              <w:rPr>
                <w:color w:val="FF0000"/>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sz w:val="24"/>
          <w:szCs w:val="24"/>
        </w:rPr>
        <w:t xml:space="preserve"> </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2B6C87" w:rsidRPr="00F8168D" w:rsidRDefault="00A6373F" w:rsidP="00F8168D">
            <w:pPr>
              <w:widowControl/>
              <w:tabs>
                <w:tab w:val="left" w:pos="708"/>
              </w:tabs>
              <w:autoSpaceDE/>
              <w:adjustRightInd/>
              <w:jc w:val="both"/>
              <w:rPr>
                <w:rFonts w:eastAsia="Calibri"/>
                <w:sz w:val="24"/>
                <w:szCs w:val="24"/>
                <w:lang w:eastAsia="en-US"/>
              </w:rPr>
            </w:pPr>
            <w:r>
              <w:rPr>
                <w:rFonts w:eastAsia="Calibri"/>
                <w:sz w:val="24"/>
                <w:szCs w:val="24"/>
                <w:lang w:eastAsia="en-US"/>
              </w:rPr>
              <w:t>Информационные технологии в менеджменте, Управление общественными отношениями</w:t>
            </w:r>
          </w:p>
        </w:tc>
        <w:tc>
          <w:tcPr>
            <w:tcW w:w="1383" w:type="dxa"/>
            <w:vAlign w:val="center"/>
          </w:tcPr>
          <w:p w:rsidR="002B6C87" w:rsidRPr="00D04B33" w:rsidRDefault="00AE6CAF" w:rsidP="00AE6CAF">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A71BFE">
              <w:rPr>
                <w:rFonts w:eastAsia="Calibri"/>
                <w:sz w:val="24"/>
                <w:szCs w:val="24"/>
                <w:lang w:eastAsia="en-US"/>
              </w:rPr>
              <w:t xml:space="preserve"> </w:t>
            </w:r>
            <w:r w:rsidR="0094149E" w:rsidRPr="00A71BFE">
              <w:rPr>
                <w:rFonts w:eastAsia="Calibri"/>
                <w:sz w:val="24"/>
                <w:szCs w:val="24"/>
                <w:lang w:eastAsia="en-US"/>
              </w:rPr>
              <w:t>в</w:t>
            </w:r>
            <w:r w:rsidR="00B7432C" w:rsidRPr="00A71BFE">
              <w:rPr>
                <w:rFonts w:eastAsia="Calibri"/>
                <w:sz w:val="24"/>
                <w:szCs w:val="24"/>
                <w:lang w:eastAsia="en-US"/>
              </w:rPr>
              <w:t>о</w:t>
            </w:r>
            <w:r w:rsidR="0094149E" w:rsidRPr="00A71BFE">
              <w:rPr>
                <w:rFonts w:eastAsia="Calibri"/>
                <w:sz w:val="24"/>
                <w:szCs w:val="24"/>
                <w:lang w:eastAsia="en-US"/>
              </w:rPr>
              <w:t xml:space="preserve"> </w:t>
            </w:r>
            <w:r w:rsidR="00B7432C" w:rsidRPr="00A71BFE">
              <w:rPr>
                <w:rFonts w:eastAsia="Calibri"/>
                <w:sz w:val="24"/>
                <w:szCs w:val="24"/>
                <w:lang w:eastAsia="en-US"/>
              </w:rPr>
              <w:t>2</w:t>
            </w:r>
            <w:r w:rsidR="0094149E" w:rsidRPr="00A71BFE">
              <w:rPr>
                <w:rFonts w:eastAsia="Calibri"/>
                <w:sz w:val="24"/>
                <w:szCs w:val="24"/>
                <w:lang w:eastAsia="en-US"/>
              </w:rPr>
              <w:t xml:space="preserve"> семестре</w:t>
            </w:r>
            <w:r w:rsidR="00A32A5F" w:rsidRPr="00A71BFE">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460F78">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w:t>
      </w:r>
      <w:r w:rsidR="00705FB5" w:rsidRPr="00173985">
        <w:rPr>
          <w:b/>
          <w:sz w:val="24"/>
          <w:szCs w:val="24"/>
        </w:rPr>
        <w:t xml:space="preserve"> </w:t>
      </w:r>
      <w:r w:rsidRPr="00173985">
        <w:rPr>
          <w:b/>
          <w:sz w:val="24"/>
          <w:szCs w:val="24"/>
        </w:rPr>
        <w:t>1.</w:t>
      </w:r>
      <w:r w:rsidRPr="00173985">
        <w:rPr>
          <w:sz w:val="24"/>
          <w:szCs w:val="24"/>
        </w:rPr>
        <w:t xml:space="preserve"> </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w:t>
      </w:r>
      <w:r w:rsidR="00705FB5" w:rsidRPr="007927EE">
        <w:rPr>
          <w:b/>
          <w:sz w:val="24"/>
          <w:szCs w:val="24"/>
        </w:rPr>
        <w:t xml:space="preserve"> </w:t>
      </w:r>
      <w:r w:rsidRPr="007927EE">
        <w:rPr>
          <w:b/>
          <w:sz w:val="24"/>
          <w:szCs w:val="24"/>
        </w:rPr>
        <w:t>2.</w:t>
      </w:r>
      <w:r w:rsidRPr="007927EE">
        <w:rPr>
          <w:sz w:val="24"/>
          <w:szCs w:val="24"/>
        </w:rPr>
        <w:t xml:space="preserve"> </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3.</w:t>
      </w:r>
      <w:r w:rsidRPr="00994B77">
        <w:rPr>
          <w:sz w:val="24"/>
          <w:szCs w:val="24"/>
        </w:rPr>
        <w:t xml:space="preserve"> </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Pr>
          <w:sz w:val="24"/>
          <w:szCs w:val="24"/>
        </w:rPr>
        <w:t xml:space="preserve"> </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w:t>
      </w:r>
      <w:r w:rsidR="00705FB5" w:rsidRPr="00994B77">
        <w:rPr>
          <w:b/>
          <w:sz w:val="24"/>
          <w:szCs w:val="24"/>
        </w:rPr>
        <w:t xml:space="preserve"> </w:t>
      </w:r>
      <w:r w:rsidRPr="00994B77">
        <w:rPr>
          <w:b/>
          <w:sz w:val="24"/>
          <w:szCs w:val="24"/>
        </w:rPr>
        <w:t xml:space="preserve">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8"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w:t>
      </w:r>
      <w:r w:rsidR="00705FB5" w:rsidRPr="006B5699">
        <w:rPr>
          <w:b/>
          <w:sz w:val="24"/>
          <w:szCs w:val="24"/>
        </w:rPr>
        <w:t xml:space="preserve"> </w:t>
      </w:r>
      <w:r w:rsidRPr="006B5699">
        <w:rPr>
          <w:b/>
          <w:sz w:val="24"/>
          <w:szCs w:val="24"/>
        </w:rPr>
        <w:t>5.</w:t>
      </w:r>
      <w:r w:rsidRPr="006B5699">
        <w:rPr>
          <w:sz w:val="24"/>
          <w:szCs w:val="24"/>
        </w:rPr>
        <w:t xml:space="preserve"> </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C87507">
        <w:rPr>
          <w:rFonts w:ascii="Times New Roman" w:hAnsi="Times New Roman"/>
          <w:sz w:val="24"/>
          <w:szCs w:val="24"/>
        </w:rPr>
        <w:t>2020.</w:t>
      </w:r>
      <w:r>
        <w:rPr>
          <w:rFonts w:ascii="Times New Roman" w:hAnsi="Times New Roman"/>
          <w:sz w:val="24"/>
          <w:szCs w:val="24"/>
        </w:rPr>
        <w:t xml:space="preserve"> </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90010B" w:rsidRPr="00793E1B" w:rsidRDefault="0090010B" w:rsidP="0090010B">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90010B" w:rsidRPr="001B7623" w:rsidRDefault="0090010B" w:rsidP="0090010B">
      <w:pPr>
        <w:tabs>
          <w:tab w:val="left" w:pos="406"/>
        </w:tabs>
        <w:ind w:firstLine="709"/>
        <w:jc w:val="both"/>
        <w:rPr>
          <w:b/>
          <w:bCs/>
          <w:i/>
          <w:color w:val="000000"/>
          <w:sz w:val="24"/>
          <w:szCs w:val="24"/>
        </w:rPr>
      </w:pPr>
      <w:r w:rsidRPr="001B7623">
        <w:rPr>
          <w:b/>
          <w:bCs/>
          <w:i/>
          <w:color w:val="000000"/>
          <w:sz w:val="24"/>
          <w:szCs w:val="24"/>
        </w:rPr>
        <w:t>Основная:</w:t>
      </w:r>
    </w:p>
    <w:p w:rsidR="0090010B" w:rsidRPr="001B7623" w:rsidRDefault="0090010B" w:rsidP="0090010B">
      <w:pPr>
        <w:shd w:val="clear" w:color="auto" w:fill="FFFFFF"/>
        <w:rPr>
          <w:color w:val="000000"/>
          <w:sz w:val="24"/>
          <w:szCs w:val="24"/>
        </w:rPr>
      </w:pPr>
      <w:r w:rsidRPr="001B7623">
        <w:rPr>
          <w:color w:val="000000"/>
          <w:sz w:val="24"/>
          <w:szCs w:val="24"/>
        </w:rPr>
        <w:t xml:space="preserve">1. Давыдов, И. С. Информатика : учебное пособие / И. С. Давыдов. — СПб. : Проспект Науки, 2017. — 480 c. — ISBN 978-5-903090-19-8. — Текст : электронный // Электронно-библиотечная система IPR BOOKS : [сайт]. — URL: </w:t>
      </w:r>
      <w:hyperlink r:id="rId9" w:history="1">
        <w:r w:rsidR="007228C9">
          <w:rPr>
            <w:rStyle w:val="a7"/>
            <w:sz w:val="24"/>
            <w:szCs w:val="24"/>
          </w:rPr>
          <w:t>http://www.iprbookshop.ru/80092.html</w:t>
        </w:r>
      </w:hyperlink>
      <w:r w:rsidRPr="001B7623">
        <w:rPr>
          <w:color w:val="000000"/>
          <w:sz w:val="24"/>
          <w:szCs w:val="24"/>
        </w:rPr>
        <w:t xml:space="preserve"> </w:t>
      </w:r>
    </w:p>
    <w:p w:rsidR="0090010B" w:rsidRPr="001B7623" w:rsidRDefault="0090010B" w:rsidP="0090010B">
      <w:pPr>
        <w:shd w:val="clear" w:color="auto" w:fill="FFFFFF"/>
        <w:tabs>
          <w:tab w:val="left" w:pos="406"/>
        </w:tabs>
        <w:jc w:val="both"/>
        <w:rPr>
          <w:color w:val="000000"/>
          <w:sz w:val="24"/>
          <w:szCs w:val="24"/>
        </w:rPr>
      </w:pPr>
    </w:p>
    <w:p w:rsidR="0090010B" w:rsidRPr="001B7623" w:rsidRDefault="0090010B" w:rsidP="0090010B">
      <w:pPr>
        <w:shd w:val="clear" w:color="auto" w:fill="FFFFFF"/>
        <w:tabs>
          <w:tab w:val="left" w:pos="406"/>
        </w:tabs>
        <w:jc w:val="both"/>
        <w:rPr>
          <w:bCs/>
          <w:color w:val="000000"/>
          <w:sz w:val="24"/>
          <w:szCs w:val="24"/>
        </w:rPr>
      </w:pPr>
      <w:r w:rsidRPr="001B7623">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0" w:history="1">
        <w:r w:rsidR="007228C9">
          <w:rPr>
            <w:rStyle w:val="a7"/>
            <w:sz w:val="24"/>
            <w:szCs w:val="24"/>
          </w:rPr>
          <w:t>http://www.iprbookshop.ru/65177.html</w:t>
        </w:r>
      </w:hyperlink>
      <w:r w:rsidRPr="001B7623">
        <w:rPr>
          <w:color w:val="000000"/>
          <w:sz w:val="24"/>
          <w:szCs w:val="24"/>
        </w:rPr>
        <w:t xml:space="preserve"> </w:t>
      </w:r>
    </w:p>
    <w:p w:rsidR="0090010B" w:rsidRPr="001B7623" w:rsidRDefault="0090010B" w:rsidP="0090010B">
      <w:pPr>
        <w:tabs>
          <w:tab w:val="left" w:pos="406"/>
        </w:tabs>
        <w:jc w:val="both"/>
        <w:rPr>
          <w:bCs/>
          <w:color w:val="000000"/>
          <w:sz w:val="24"/>
          <w:szCs w:val="24"/>
        </w:rPr>
      </w:pPr>
    </w:p>
    <w:p w:rsidR="0090010B" w:rsidRPr="001B7623" w:rsidRDefault="0090010B" w:rsidP="0090010B">
      <w:pPr>
        <w:tabs>
          <w:tab w:val="left" w:pos="406"/>
        </w:tabs>
        <w:jc w:val="both"/>
        <w:rPr>
          <w:bCs/>
          <w:color w:val="000000"/>
          <w:sz w:val="24"/>
          <w:szCs w:val="24"/>
        </w:rPr>
      </w:pPr>
      <w:r w:rsidRPr="001B7623">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1" w:history="1">
        <w:r w:rsidR="007228C9">
          <w:rPr>
            <w:rStyle w:val="a7"/>
            <w:bCs/>
            <w:sz w:val="24"/>
            <w:szCs w:val="24"/>
          </w:rPr>
          <w:t>http://www.iprbookshop.ru/47474.html</w:t>
        </w:r>
      </w:hyperlink>
      <w:r w:rsidRPr="001B7623">
        <w:rPr>
          <w:bCs/>
          <w:color w:val="000000"/>
          <w:sz w:val="24"/>
          <w:szCs w:val="24"/>
        </w:rPr>
        <w:t xml:space="preserve"> </w:t>
      </w:r>
    </w:p>
    <w:p w:rsidR="0090010B" w:rsidRPr="001B7623" w:rsidRDefault="0090010B" w:rsidP="0090010B">
      <w:pPr>
        <w:tabs>
          <w:tab w:val="left" w:pos="406"/>
        </w:tabs>
        <w:ind w:left="709" w:hanging="283"/>
        <w:jc w:val="both"/>
        <w:rPr>
          <w:b/>
          <w:bCs/>
          <w:i/>
          <w:color w:val="000000"/>
          <w:sz w:val="24"/>
          <w:szCs w:val="24"/>
        </w:rPr>
      </w:pPr>
    </w:p>
    <w:p w:rsidR="0090010B" w:rsidRPr="001B7623" w:rsidRDefault="0090010B" w:rsidP="0090010B">
      <w:pPr>
        <w:jc w:val="both"/>
        <w:rPr>
          <w:color w:val="000000"/>
          <w:sz w:val="24"/>
          <w:szCs w:val="24"/>
          <w:shd w:val="clear" w:color="auto" w:fill="FCFCFC"/>
        </w:rPr>
      </w:pPr>
      <w:r w:rsidRPr="001B7623">
        <w:rPr>
          <w:b/>
          <w:bCs/>
          <w:i/>
          <w:color w:val="000000"/>
          <w:sz w:val="24"/>
          <w:szCs w:val="24"/>
        </w:rPr>
        <w:t>Дополнительная:</w:t>
      </w:r>
      <w:r w:rsidRPr="001B7623">
        <w:rPr>
          <w:color w:val="000000"/>
          <w:sz w:val="24"/>
          <w:szCs w:val="24"/>
          <w:shd w:val="clear" w:color="auto" w:fill="FCFCFC"/>
        </w:rPr>
        <w:t xml:space="preserve"> </w:t>
      </w:r>
    </w:p>
    <w:p w:rsidR="0090010B" w:rsidRPr="001B7623" w:rsidRDefault="0090010B" w:rsidP="0090010B">
      <w:pPr>
        <w:jc w:val="both"/>
        <w:rPr>
          <w:color w:val="000000"/>
          <w:sz w:val="24"/>
          <w:szCs w:val="24"/>
          <w:shd w:val="clear" w:color="auto" w:fill="FCFCFC"/>
        </w:rPr>
      </w:pPr>
    </w:p>
    <w:p w:rsidR="0090010B" w:rsidRPr="001B7623" w:rsidRDefault="0090010B" w:rsidP="0090010B">
      <w:pPr>
        <w:jc w:val="both"/>
        <w:rPr>
          <w:color w:val="000000"/>
          <w:sz w:val="24"/>
          <w:szCs w:val="24"/>
          <w:shd w:val="clear" w:color="auto" w:fill="FCFCFC"/>
        </w:rPr>
      </w:pPr>
      <w:r w:rsidRPr="001B7623">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2" w:history="1">
        <w:r w:rsidR="007228C9">
          <w:rPr>
            <w:rStyle w:val="a7"/>
            <w:sz w:val="24"/>
            <w:szCs w:val="24"/>
            <w:shd w:val="clear" w:color="auto" w:fill="FCFCFC"/>
          </w:rPr>
          <w:t>http://www.iprbookshop.ru/34474.html</w:t>
        </w:r>
      </w:hyperlink>
    </w:p>
    <w:p w:rsidR="0090010B" w:rsidRPr="001B7623" w:rsidRDefault="0090010B" w:rsidP="0090010B">
      <w:pPr>
        <w:shd w:val="clear" w:color="auto" w:fill="FFFFFF"/>
        <w:rPr>
          <w:color w:val="000000"/>
          <w:sz w:val="24"/>
          <w:szCs w:val="24"/>
        </w:rPr>
      </w:pPr>
    </w:p>
    <w:p w:rsidR="0090010B" w:rsidRPr="001B7623" w:rsidRDefault="0090010B" w:rsidP="0090010B">
      <w:pPr>
        <w:shd w:val="clear" w:color="auto" w:fill="FFFFFF"/>
        <w:rPr>
          <w:color w:val="000000"/>
          <w:sz w:val="24"/>
          <w:szCs w:val="24"/>
        </w:rPr>
      </w:pPr>
      <w:r w:rsidRPr="001B7623">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3" w:history="1">
        <w:r w:rsidR="007228C9">
          <w:rPr>
            <w:rStyle w:val="a7"/>
            <w:sz w:val="24"/>
            <w:szCs w:val="24"/>
          </w:rPr>
          <w:t>http://www.iprbookshop.ru/49647.html</w:t>
        </w:r>
      </w:hyperlink>
      <w:r w:rsidRPr="001B7623">
        <w:rPr>
          <w:color w:val="000000"/>
          <w:sz w:val="24"/>
          <w:szCs w:val="24"/>
        </w:rPr>
        <w:t xml:space="preserve"> </w:t>
      </w:r>
    </w:p>
    <w:p w:rsidR="0090010B" w:rsidRPr="001B7623" w:rsidRDefault="0090010B" w:rsidP="0090010B">
      <w:pPr>
        <w:shd w:val="clear" w:color="auto" w:fill="FFFFFF"/>
        <w:rPr>
          <w:color w:val="000000"/>
          <w:sz w:val="24"/>
          <w:szCs w:val="24"/>
          <w:shd w:val="clear" w:color="auto" w:fill="FFFFFF"/>
        </w:rPr>
      </w:pPr>
    </w:p>
    <w:p w:rsidR="0090010B" w:rsidRDefault="0090010B" w:rsidP="0090010B">
      <w:pPr>
        <w:shd w:val="clear" w:color="auto" w:fill="FFFFFF"/>
        <w:rPr>
          <w:color w:val="000000"/>
          <w:sz w:val="24"/>
          <w:szCs w:val="24"/>
          <w:shd w:val="clear" w:color="auto" w:fill="FFFFFF"/>
        </w:rPr>
      </w:pPr>
      <w:r w:rsidRPr="001B7623">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4" w:history="1">
        <w:r w:rsidR="007228C9">
          <w:rPr>
            <w:rStyle w:val="a7"/>
            <w:sz w:val="24"/>
            <w:szCs w:val="24"/>
            <w:shd w:val="clear" w:color="auto" w:fill="FFFFFF"/>
          </w:rPr>
          <w:t>http://www.iprbookshop.ru/81296.html</w:t>
        </w:r>
      </w:hyperlink>
      <w:r w:rsidRPr="001B7623">
        <w:rPr>
          <w:color w:val="000000"/>
          <w:sz w:val="24"/>
          <w:szCs w:val="24"/>
          <w:shd w:val="clear" w:color="auto" w:fill="FFFFFF"/>
        </w:rPr>
        <w:t xml:space="preserve"> </w:t>
      </w:r>
    </w:p>
    <w:p w:rsidR="0090010B" w:rsidRPr="001B7623" w:rsidRDefault="0090010B" w:rsidP="0090010B">
      <w:pPr>
        <w:shd w:val="clear" w:color="auto" w:fill="FFFFFF"/>
        <w:rPr>
          <w:color w:val="000000"/>
          <w:sz w:val="24"/>
          <w:szCs w:val="24"/>
        </w:rPr>
      </w:pPr>
    </w:p>
    <w:p w:rsidR="0090010B" w:rsidRPr="00C845E7" w:rsidRDefault="0090010B" w:rsidP="0090010B">
      <w:pPr>
        <w:ind w:firstLine="709"/>
        <w:jc w:val="both"/>
        <w:rPr>
          <w:b/>
          <w:sz w:val="24"/>
          <w:szCs w:val="24"/>
        </w:rPr>
      </w:pPr>
      <w:r w:rsidRPr="00C845E7">
        <w:rPr>
          <w:b/>
          <w:sz w:val="24"/>
          <w:szCs w:val="24"/>
        </w:rPr>
        <w:t>8. Перечень ресурсов информационно-телекоммуникационной сети «Интернет», необходимых для освоения дисциплины</w:t>
      </w:r>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w:t>
      </w:r>
      <w:r w:rsidRPr="00C845E7">
        <w:rPr>
          <w:rFonts w:ascii="Times New Roman" w:hAnsi="Times New Roman"/>
          <w:sz w:val="24"/>
          <w:szCs w:val="24"/>
          <w:lang w:val="en-US"/>
        </w:rPr>
        <w:t>IPRBooks</w:t>
      </w:r>
      <w:r w:rsidRPr="00C845E7">
        <w:rPr>
          <w:rFonts w:ascii="Times New Roman" w:hAnsi="Times New Roman"/>
          <w:sz w:val="24"/>
          <w:szCs w:val="24"/>
        </w:rPr>
        <w:t xml:space="preserve">  Режим доступа: </w:t>
      </w:r>
      <w:hyperlink r:id="rId15" w:history="1">
        <w:r w:rsidR="007228C9">
          <w:rPr>
            <w:rStyle w:val="a7"/>
            <w:rFonts w:ascii="Times New Roman" w:hAnsi="Times New Roman"/>
            <w:sz w:val="24"/>
            <w:szCs w:val="24"/>
          </w:rPr>
          <w:t>http://www.iprbookshop.ru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ЭБС издательства «Юрайт» Режим доступа: </w:t>
      </w:r>
      <w:hyperlink r:id="rId16" w:history="1">
        <w:r w:rsidR="007228C9">
          <w:rPr>
            <w:rStyle w:val="a7"/>
            <w:rFonts w:ascii="Times New Roman" w:hAnsi="Times New Roman"/>
            <w:sz w:val="24"/>
            <w:szCs w:val="24"/>
          </w:rPr>
          <w:t>http://biblio-online.ru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Единое окно доступа к образовательным ресурсам. Режим доступа: </w:t>
      </w:r>
      <w:hyperlink r:id="rId17" w:history="1">
        <w:r w:rsidR="007228C9">
          <w:rPr>
            <w:rStyle w:val="a7"/>
            <w:rFonts w:ascii="Times New Roman" w:hAnsi="Times New Roman"/>
            <w:sz w:val="24"/>
            <w:szCs w:val="24"/>
          </w:rPr>
          <w:t>http://window.edu.ru/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Научная электронная библиотека e-library.ru Режим доступа: </w:t>
      </w:r>
      <w:hyperlink r:id="rId18" w:history="1">
        <w:r w:rsidR="007228C9">
          <w:rPr>
            <w:rStyle w:val="a7"/>
            <w:rFonts w:ascii="Times New Roman" w:hAnsi="Times New Roman"/>
            <w:sz w:val="24"/>
            <w:szCs w:val="24"/>
          </w:rPr>
          <w:t>http://elibrary.ru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Ресурсы издательства Elsevier Режим доступа:  </w:t>
      </w:r>
      <w:hyperlink r:id="rId19" w:history="1">
        <w:r w:rsidR="007228C9">
          <w:rPr>
            <w:rStyle w:val="a7"/>
            <w:rFonts w:ascii="Times New Roman" w:hAnsi="Times New Roman"/>
            <w:sz w:val="24"/>
            <w:szCs w:val="24"/>
          </w:rPr>
          <w:t>http://www.sciencedirect.com</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Федеральный портал «Российское образование» Режим доступа:  </w:t>
      </w:r>
      <w:hyperlink r:id="rId20" w:history="1">
        <w:r w:rsidR="007C1006">
          <w:rPr>
            <w:rStyle w:val="a7"/>
            <w:rFonts w:ascii="Times New Roman" w:hAnsi="Times New Roman"/>
            <w:sz w:val="24"/>
            <w:szCs w:val="24"/>
          </w:rPr>
          <w:t>www.edu.ru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Кембриджского университета Режим доступа: </w:t>
      </w:r>
      <w:hyperlink r:id="rId21" w:history="1">
        <w:r w:rsidR="007228C9">
          <w:rPr>
            <w:rStyle w:val="a7"/>
            <w:rFonts w:ascii="Times New Roman" w:hAnsi="Times New Roman"/>
            <w:sz w:val="24"/>
            <w:szCs w:val="24"/>
          </w:rPr>
          <w:t>http://journals.cambridge.org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Журналы Оксфордского университета Режим доступа:  </w:t>
      </w:r>
      <w:hyperlink r:id="rId22" w:history="1">
        <w:r w:rsidR="007228C9">
          <w:rPr>
            <w:rStyle w:val="a7"/>
            <w:rFonts w:ascii="Times New Roman" w:hAnsi="Times New Roman"/>
            <w:sz w:val="24"/>
            <w:szCs w:val="24"/>
          </w:rPr>
          <w:t>http://www.oxfordjoumals.org</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lastRenderedPageBreak/>
        <w:t xml:space="preserve">Словари и энциклопедии на Академике Режим доступа: </w:t>
      </w:r>
      <w:hyperlink r:id="rId23" w:history="1">
        <w:r w:rsidR="007228C9">
          <w:rPr>
            <w:rStyle w:val="a7"/>
            <w:rFonts w:ascii="Times New Roman" w:hAnsi="Times New Roman"/>
            <w:sz w:val="24"/>
            <w:szCs w:val="24"/>
          </w:rPr>
          <w:t>http://dic.academic.ru/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7228C9">
          <w:rPr>
            <w:rStyle w:val="a7"/>
            <w:rFonts w:ascii="Times New Roman" w:hAnsi="Times New Roman"/>
            <w:sz w:val="24"/>
            <w:szCs w:val="24"/>
          </w:rPr>
          <w:t>http://www.benran.ru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Госкомстата РФ. Режим доступа: </w:t>
      </w:r>
      <w:hyperlink r:id="rId25" w:history="1">
        <w:r w:rsidR="007228C9">
          <w:rPr>
            <w:rStyle w:val="a7"/>
            <w:rFonts w:ascii="Times New Roman" w:hAnsi="Times New Roman"/>
            <w:sz w:val="24"/>
            <w:szCs w:val="24"/>
          </w:rPr>
          <w:t>http://www.gks.ru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Сайт Российской государственной библиотеки. Режим доступа: </w:t>
      </w:r>
      <w:hyperlink r:id="rId26" w:history="1">
        <w:r w:rsidR="007228C9">
          <w:rPr>
            <w:rStyle w:val="a7"/>
            <w:rFonts w:ascii="Times New Roman" w:hAnsi="Times New Roman"/>
            <w:sz w:val="24"/>
            <w:szCs w:val="24"/>
          </w:rPr>
          <w:t>http://diss.rsl.ru</w:t>
        </w:r>
      </w:hyperlink>
    </w:p>
    <w:p w:rsidR="0090010B" w:rsidRPr="00C845E7" w:rsidRDefault="0090010B" w:rsidP="0090010B">
      <w:pPr>
        <w:pStyle w:val="a4"/>
        <w:numPr>
          <w:ilvl w:val="0"/>
          <w:numId w:val="5"/>
        </w:numPr>
        <w:spacing w:after="0" w:line="240" w:lineRule="auto"/>
        <w:ind w:left="0" w:firstLine="709"/>
        <w:jc w:val="both"/>
        <w:rPr>
          <w:rFonts w:ascii="Times New Roman" w:hAnsi="Times New Roman"/>
          <w:sz w:val="24"/>
          <w:szCs w:val="24"/>
        </w:rPr>
      </w:pPr>
      <w:r w:rsidRPr="00C845E7">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228C9">
          <w:rPr>
            <w:rStyle w:val="a7"/>
            <w:rFonts w:ascii="Times New Roman" w:hAnsi="Times New Roman"/>
            <w:sz w:val="24"/>
            <w:szCs w:val="24"/>
          </w:rPr>
          <w:t>http://ru.spinform.ru</w:t>
        </w:r>
      </w:hyperlink>
    </w:p>
    <w:p w:rsidR="0090010B" w:rsidRPr="00C845E7" w:rsidRDefault="0090010B" w:rsidP="0090010B">
      <w:pPr>
        <w:ind w:firstLine="709"/>
        <w:jc w:val="both"/>
        <w:rPr>
          <w:rFonts w:eastAsia="Calibri"/>
          <w:sz w:val="24"/>
          <w:szCs w:val="24"/>
        </w:rPr>
      </w:pPr>
      <w:r w:rsidRPr="00C845E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845E7">
        <w:rPr>
          <w:rFonts w:eastAsia="Calibri"/>
          <w:sz w:val="24"/>
          <w:szCs w:val="24"/>
        </w:rPr>
        <w:t xml:space="preserve"> </w:t>
      </w:r>
      <w:r w:rsidRPr="00C845E7">
        <w:rPr>
          <w:sz w:val="24"/>
          <w:szCs w:val="24"/>
        </w:rPr>
        <w:t>информационно-образовательной среде Академии. Электронно-библиотечная система</w:t>
      </w:r>
      <w:r w:rsidRPr="00C845E7">
        <w:rPr>
          <w:rFonts w:eastAsia="Calibri"/>
          <w:sz w:val="24"/>
          <w:szCs w:val="24"/>
        </w:rPr>
        <w:t xml:space="preserve"> </w:t>
      </w:r>
      <w:r w:rsidRPr="00C845E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845E7">
        <w:rPr>
          <w:rFonts w:eastAsia="Calibri"/>
          <w:sz w:val="24"/>
          <w:szCs w:val="24"/>
        </w:rPr>
        <w:t xml:space="preserve"> </w:t>
      </w:r>
      <w:r w:rsidRPr="00C845E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845E7">
        <w:rPr>
          <w:rFonts w:eastAsia="Calibri"/>
          <w:sz w:val="24"/>
          <w:szCs w:val="24"/>
        </w:rPr>
        <w:t xml:space="preserve"> </w:t>
      </w:r>
      <w:r w:rsidRPr="00C845E7">
        <w:rPr>
          <w:sz w:val="24"/>
          <w:szCs w:val="24"/>
        </w:rPr>
        <w:t>организации, так и вне ее.</w:t>
      </w:r>
    </w:p>
    <w:p w:rsidR="0090010B" w:rsidRPr="00C845E7" w:rsidRDefault="0090010B" w:rsidP="0090010B">
      <w:pPr>
        <w:ind w:firstLine="709"/>
        <w:jc w:val="both"/>
        <w:rPr>
          <w:rFonts w:eastAsia="Calibri"/>
          <w:sz w:val="24"/>
          <w:szCs w:val="24"/>
        </w:rPr>
      </w:pPr>
      <w:r w:rsidRPr="00C845E7">
        <w:rPr>
          <w:sz w:val="24"/>
          <w:szCs w:val="24"/>
        </w:rPr>
        <w:t>Электронная информационно-образовательная среда Академии обеспечивает:</w:t>
      </w:r>
      <w:r w:rsidRPr="00C845E7">
        <w:rPr>
          <w:rFonts w:eastAsia="Calibri"/>
          <w:sz w:val="24"/>
          <w:szCs w:val="24"/>
        </w:rPr>
        <w:t xml:space="preserve"> </w:t>
      </w:r>
      <w:r w:rsidRPr="00C845E7">
        <w:rPr>
          <w:sz w:val="24"/>
          <w:szCs w:val="24"/>
        </w:rPr>
        <w:t>доступ к учебным планам, рабочим программам дисциплин (модулей), практик, к</w:t>
      </w:r>
      <w:r w:rsidRPr="00C845E7">
        <w:rPr>
          <w:rFonts w:eastAsia="Calibri"/>
          <w:sz w:val="24"/>
          <w:szCs w:val="24"/>
        </w:rPr>
        <w:t xml:space="preserve"> </w:t>
      </w:r>
      <w:r w:rsidRPr="00C845E7">
        <w:rPr>
          <w:sz w:val="24"/>
          <w:szCs w:val="24"/>
        </w:rPr>
        <w:t>изданиям электронных библиотечных систем и электронным образовательным ресурсам,</w:t>
      </w:r>
      <w:r w:rsidRPr="00C845E7">
        <w:rPr>
          <w:rFonts w:eastAsia="Calibri"/>
          <w:sz w:val="24"/>
          <w:szCs w:val="24"/>
        </w:rPr>
        <w:t xml:space="preserve"> </w:t>
      </w:r>
      <w:r w:rsidRPr="00C845E7">
        <w:rPr>
          <w:sz w:val="24"/>
          <w:szCs w:val="24"/>
        </w:rPr>
        <w:t>указанным в рабочих программах;</w:t>
      </w:r>
      <w:r w:rsidRPr="00C845E7">
        <w:rPr>
          <w:rFonts w:eastAsia="Calibri"/>
          <w:sz w:val="24"/>
          <w:szCs w:val="24"/>
        </w:rPr>
        <w:t xml:space="preserve"> </w:t>
      </w:r>
      <w:r w:rsidRPr="00C845E7">
        <w:rPr>
          <w:sz w:val="24"/>
          <w:szCs w:val="24"/>
        </w:rPr>
        <w:t>фиксацию хода образовательного процесса, результатов промежуточной аттестации</w:t>
      </w:r>
      <w:r w:rsidRPr="00C845E7">
        <w:rPr>
          <w:rFonts w:eastAsia="Calibri"/>
          <w:sz w:val="24"/>
          <w:szCs w:val="24"/>
        </w:rPr>
        <w:t xml:space="preserve"> </w:t>
      </w:r>
      <w:r w:rsidRPr="00C845E7">
        <w:rPr>
          <w:sz w:val="24"/>
          <w:szCs w:val="24"/>
        </w:rPr>
        <w:t>и результатов освоения основной образовательной программы;</w:t>
      </w:r>
      <w:r w:rsidRPr="00C845E7">
        <w:rPr>
          <w:rFonts w:eastAsia="Calibri"/>
          <w:sz w:val="24"/>
          <w:szCs w:val="24"/>
        </w:rPr>
        <w:t xml:space="preserve"> </w:t>
      </w:r>
      <w:r w:rsidRPr="00C845E7">
        <w:rPr>
          <w:sz w:val="24"/>
          <w:szCs w:val="24"/>
        </w:rPr>
        <w:t>проведение всех видов занятий, процедур оценки результатов обучения, реализация</w:t>
      </w:r>
      <w:r w:rsidRPr="00C845E7">
        <w:rPr>
          <w:rFonts w:eastAsia="Calibri"/>
          <w:sz w:val="24"/>
          <w:szCs w:val="24"/>
        </w:rPr>
        <w:t xml:space="preserve"> </w:t>
      </w:r>
      <w:r w:rsidRPr="00C845E7">
        <w:rPr>
          <w:sz w:val="24"/>
          <w:szCs w:val="24"/>
        </w:rPr>
        <w:t>которых предусмотрена с применением электронного обучения, дистанционных</w:t>
      </w:r>
      <w:r w:rsidRPr="00C845E7">
        <w:rPr>
          <w:rFonts w:eastAsia="Calibri"/>
          <w:sz w:val="24"/>
          <w:szCs w:val="24"/>
        </w:rPr>
        <w:t xml:space="preserve"> </w:t>
      </w:r>
      <w:r w:rsidRPr="00C845E7">
        <w:rPr>
          <w:sz w:val="24"/>
          <w:szCs w:val="24"/>
        </w:rPr>
        <w:t>образовательных технологий;</w:t>
      </w:r>
      <w:r w:rsidRPr="00C845E7">
        <w:rPr>
          <w:rFonts w:eastAsia="Calibri"/>
          <w:sz w:val="24"/>
          <w:szCs w:val="24"/>
        </w:rPr>
        <w:t xml:space="preserve"> </w:t>
      </w:r>
      <w:r w:rsidRPr="00C845E7">
        <w:rPr>
          <w:sz w:val="24"/>
          <w:szCs w:val="24"/>
        </w:rPr>
        <w:t>формирование электронного портфолио обучающегося, в том числе сохранение</w:t>
      </w:r>
      <w:r w:rsidRPr="00C845E7">
        <w:rPr>
          <w:rFonts w:eastAsia="Calibri"/>
          <w:sz w:val="24"/>
          <w:szCs w:val="24"/>
        </w:rPr>
        <w:t xml:space="preserve"> </w:t>
      </w:r>
      <w:r w:rsidRPr="00C845E7">
        <w:rPr>
          <w:sz w:val="24"/>
          <w:szCs w:val="24"/>
        </w:rPr>
        <w:t>работ обучающегося, рецензий и оценок на эти работы со стороны любых участников</w:t>
      </w:r>
      <w:r w:rsidRPr="00C845E7">
        <w:rPr>
          <w:rFonts w:eastAsia="Calibri"/>
          <w:sz w:val="24"/>
          <w:szCs w:val="24"/>
        </w:rPr>
        <w:t xml:space="preserve"> </w:t>
      </w:r>
      <w:r w:rsidRPr="00C845E7">
        <w:rPr>
          <w:sz w:val="24"/>
          <w:szCs w:val="24"/>
        </w:rPr>
        <w:t>образовательного процесса;</w:t>
      </w:r>
      <w:r w:rsidRPr="00C845E7">
        <w:rPr>
          <w:rFonts w:eastAsia="Calibri"/>
          <w:sz w:val="24"/>
          <w:szCs w:val="24"/>
        </w:rPr>
        <w:t xml:space="preserve"> </w:t>
      </w:r>
      <w:r w:rsidRPr="00C845E7">
        <w:rPr>
          <w:sz w:val="24"/>
          <w:szCs w:val="24"/>
        </w:rPr>
        <w:t>взаимодействие между участниками образовательного процесса, в том числе</w:t>
      </w:r>
      <w:r w:rsidRPr="00C845E7">
        <w:rPr>
          <w:rFonts w:eastAsia="Calibri"/>
          <w:sz w:val="24"/>
          <w:szCs w:val="24"/>
        </w:rPr>
        <w:t xml:space="preserve"> </w:t>
      </w:r>
      <w:r w:rsidRPr="00C845E7">
        <w:rPr>
          <w:sz w:val="24"/>
          <w:szCs w:val="24"/>
        </w:rPr>
        <w:t>синхронное и (или) асинхронное взаимодействие посредством сети «Интернет».</w:t>
      </w:r>
    </w:p>
    <w:p w:rsidR="0090010B" w:rsidRPr="00C845E7" w:rsidRDefault="0090010B" w:rsidP="0090010B">
      <w:pPr>
        <w:widowControl/>
        <w:autoSpaceDE/>
        <w:autoSpaceDN/>
        <w:adjustRightInd/>
        <w:contextualSpacing/>
        <w:jc w:val="both"/>
        <w:rPr>
          <w:rFonts w:eastAsia="Calibri"/>
          <w:sz w:val="24"/>
          <w:szCs w:val="24"/>
          <w:lang w:eastAsia="en-US"/>
        </w:rPr>
      </w:pPr>
    </w:p>
    <w:p w:rsidR="0090010B" w:rsidRPr="00C845E7" w:rsidRDefault="0090010B" w:rsidP="0090010B">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90010B" w:rsidRPr="00C845E7" w:rsidRDefault="0090010B" w:rsidP="0090010B">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6C6799">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90010B" w:rsidRPr="00C845E7" w:rsidRDefault="0090010B" w:rsidP="0090010B">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90010B" w:rsidRPr="00C845E7" w:rsidRDefault="0090010B" w:rsidP="0090010B">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0010B" w:rsidRPr="00C845E7" w:rsidRDefault="0090010B" w:rsidP="0090010B">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90010B" w:rsidRPr="00C845E7" w:rsidRDefault="0090010B" w:rsidP="0090010B">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C845E7">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0010B" w:rsidRPr="00C845E7" w:rsidRDefault="0090010B" w:rsidP="0090010B">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90010B" w:rsidRPr="00C845E7" w:rsidRDefault="0090010B" w:rsidP="0090010B">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0010B" w:rsidRPr="00C845E7" w:rsidRDefault="0090010B" w:rsidP="0090010B">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0010B" w:rsidRPr="00C845E7" w:rsidRDefault="0090010B" w:rsidP="0090010B">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0010B" w:rsidRPr="00C845E7" w:rsidRDefault="0090010B" w:rsidP="0090010B">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0010B" w:rsidRPr="00C845E7" w:rsidRDefault="0090010B" w:rsidP="0090010B">
      <w:pPr>
        <w:ind w:firstLine="709"/>
        <w:jc w:val="both"/>
        <w:rPr>
          <w:sz w:val="24"/>
          <w:szCs w:val="24"/>
        </w:rPr>
      </w:pPr>
      <w:r w:rsidRPr="00C845E7">
        <w:rPr>
          <w:sz w:val="24"/>
          <w:szCs w:val="24"/>
        </w:rPr>
        <w:t xml:space="preserve">Избранные фрагменты или весь текст (если он целиком имеет отношение к теме) </w:t>
      </w:r>
      <w:r w:rsidRPr="00C845E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0010B" w:rsidRPr="00C845E7" w:rsidRDefault="0090010B" w:rsidP="0090010B">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0010B" w:rsidRPr="00C845E7" w:rsidRDefault="0090010B" w:rsidP="0090010B">
      <w:pPr>
        <w:ind w:firstLine="709"/>
        <w:jc w:val="both"/>
        <w:rPr>
          <w:sz w:val="24"/>
          <w:szCs w:val="24"/>
        </w:rPr>
      </w:pPr>
      <w:r w:rsidRPr="00C845E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0010B" w:rsidRPr="00C845E7" w:rsidRDefault="0090010B" w:rsidP="0090010B">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0010B" w:rsidRPr="00C845E7" w:rsidRDefault="0090010B" w:rsidP="0090010B">
      <w:pPr>
        <w:ind w:firstLine="709"/>
        <w:jc w:val="both"/>
        <w:rPr>
          <w:sz w:val="24"/>
          <w:szCs w:val="24"/>
        </w:rPr>
      </w:pPr>
      <w:r w:rsidRPr="00C845E7">
        <w:rPr>
          <w:sz w:val="24"/>
          <w:szCs w:val="24"/>
        </w:rPr>
        <w:t>Следующим этапом работы</w:t>
      </w:r>
      <w:r w:rsidRPr="00C845E7">
        <w:rPr>
          <w:b/>
          <w:bCs/>
          <w:sz w:val="24"/>
          <w:szCs w:val="24"/>
        </w:rPr>
        <w:t xml:space="preserve"> </w:t>
      </w:r>
      <w:r w:rsidRPr="00C845E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0010B" w:rsidRPr="00C845E7" w:rsidRDefault="0090010B" w:rsidP="0090010B">
      <w:pPr>
        <w:ind w:firstLine="709"/>
        <w:jc w:val="both"/>
        <w:rPr>
          <w:sz w:val="24"/>
          <w:szCs w:val="24"/>
        </w:rPr>
      </w:pPr>
      <w:r w:rsidRPr="00C845E7">
        <w:rPr>
          <w:sz w:val="24"/>
          <w:szCs w:val="24"/>
        </w:rPr>
        <w:t>Таким образом, при работе с источниками и литературой важно уметь:</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r w:rsidRPr="00C845E7">
        <w:rPr>
          <w:rFonts w:eastAsia="Calibri"/>
          <w:b/>
          <w:bCs/>
          <w:i/>
          <w:iCs/>
          <w:sz w:val="24"/>
          <w:szCs w:val="24"/>
          <w:lang w:eastAsia="en-US"/>
        </w:rPr>
        <w:t xml:space="preserve">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0010B" w:rsidRPr="00C845E7" w:rsidRDefault="0090010B" w:rsidP="0090010B">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90010B" w:rsidRPr="00C845E7" w:rsidRDefault="0090010B" w:rsidP="0090010B">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90010B" w:rsidRPr="00C845E7" w:rsidRDefault="0090010B" w:rsidP="0090010B">
      <w:pPr>
        <w:ind w:firstLine="709"/>
        <w:jc w:val="both"/>
        <w:rPr>
          <w:sz w:val="24"/>
          <w:szCs w:val="24"/>
        </w:rPr>
      </w:pPr>
      <w:r w:rsidRPr="00C845E7">
        <w:rPr>
          <w:sz w:val="24"/>
          <w:szCs w:val="24"/>
        </w:rPr>
        <w:t>При подготовке к промежуточной аттестации целесообразно:</w:t>
      </w:r>
    </w:p>
    <w:p w:rsidR="0090010B" w:rsidRPr="00C845E7" w:rsidRDefault="0090010B" w:rsidP="0090010B">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0010B" w:rsidRPr="00C845E7" w:rsidRDefault="0090010B" w:rsidP="0090010B">
      <w:pPr>
        <w:ind w:firstLine="709"/>
        <w:jc w:val="both"/>
        <w:rPr>
          <w:sz w:val="24"/>
          <w:szCs w:val="24"/>
        </w:rPr>
      </w:pPr>
      <w:r w:rsidRPr="00C845E7">
        <w:rPr>
          <w:sz w:val="24"/>
          <w:szCs w:val="24"/>
        </w:rPr>
        <w:t>- внимательно прочитать рекомендованную литературу;</w:t>
      </w:r>
    </w:p>
    <w:p w:rsidR="0090010B" w:rsidRPr="00C845E7" w:rsidRDefault="0090010B" w:rsidP="0090010B">
      <w:pPr>
        <w:ind w:firstLine="709"/>
        <w:jc w:val="both"/>
        <w:rPr>
          <w:sz w:val="24"/>
          <w:szCs w:val="24"/>
        </w:rPr>
      </w:pPr>
      <w:r w:rsidRPr="00C845E7">
        <w:rPr>
          <w:sz w:val="24"/>
          <w:szCs w:val="24"/>
        </w:rPr>
        <w:t xml:space="preserve">- составить краткие конспекты ответов (планы ответов). </w:t>
      </w:r>
    </w:p>
    <w:p w:rsidR="0090010B" w:rsidRPr="00C845E7" w:rsidRDefault="0090010B" w:rsidP="0090010B">
      <w:pPr>
        <w:ind w:firstLine="709"/>
        <w:jc w:val="both"/>
        <w:rPr>
          <w:sz w:val="24"/>
          <w:szCs w:val="24"/>
        </w:rPr>
      </w:pPr>
    </w:p>
    <w:p w:rsidR="0090010B" w:rsidRPr="00C845E7" w:rsidRDefault="0090010B" w:rsidP="0090010B">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010B" w:rsidRPr="00C845E7" w:rsidRDefault="0090010B" w:rsidP="0090010B">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0010B" w:rsidRPr="00C845E7" w:rsidRDefault="0090010B" w:rsidP="0090010B">
      <w:pPr>
        <w:widowControl/>
        <w:autoSpaceDE/>
        <w:adjustRightInd/>
        <w:ind w:firstLine="709"/>
        <w:jc w:val="both"/>
        <w:rPr>
          <w:sz w:val="24"/>
          <w:szCs w:val="24"/>
        </w:rPr>
      </w:pPr>
      <w:r w:rsidRPr="00C845E7">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90010B" w:rsidRPr="00C845E7" w:rsidRDefault="0090010B" w:rsidP="0090010B">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010B" w:rsidRPr="00C845E7" w:rsidRDefault="0090010B" w:rsidP="0090010B">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010B" w:rsidRPr="00C845E7" w:rsidRDefault="0090010B" w:rsidP="0090010B">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90010B" w:rsidRPr="00C845E7" w:rsidRDefault="0090010B" w:rsidP="0090010B">
      <w:pPr>
        <w:widowControl/>
        <w:autoSpaceDE/>
        <w:adjustRightInd/>
        <w:ind w:firstLine="709"/>
        <w:jc w:val="both"/>
        <w:rPr>
          <w:sz w:val="24"/>
          <w:szCs w:val="24"/>
        </w:rPr>
      </w:pPr>
      <w:r w:rsidRPr="00C845E7">
        <w:rPr>
          <w:sz w:val="24"/>
          <w:szCs w:val="24"/>
        </w:rPr>
        <w:t>ПЕРЕЧЕНЬ ПРОГРАММНОГО ОБЕСПЕЧЕНИЯ</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sz w:val="24"/>
          <w:szCs w:val="24"/>
          <w:lang w:val="en-US"/>
        </w:rPr>
        <w:t>Microsoft</w:t>
      </w:r>
      <w:r w:rsidRPr="00C845E7">
        <w:rPr>
          <w:sz w:val="24"/>
          <w:szCs w:val="24"/>
        </w:rPr>
        <w:t xml:space="preserve"> </w:t>
      </w:r>
      <w:r w:rsidRPr="00C845E7">
        <w:rPr>
          <w:sz w:val="24"/>
          <w:szCs w:val="24"/>
          <w:lang w:val="en-US"/>
        </w:rPr>
        <w:t>Windows</w:t>
      </w:r>
      <w:r w:rsidRPr="00C845E7">
        <w:rPr>
          <w:sz w:val="24"/>
          <w:szCs w:val="24"/>
        </w:rPr>
        <w:t xml:space="preserve"> 10 </w:t>
      </w:r>
      <w:r w:rsidRPr="00C845E7">
        <w:rPr>
          <w:sz w:val="24"/>
          <w:szCs w:val="24"/>
          <w:lang w:val="en-US"/>
        </w:rPr>
        <w:t>Professional</w:t>
      </w:r>
      <w:r w:rsidRPr="00C845E7">
        <w:rPr>
          <w:sz w:val="24"/>
          <w:szCs w:val="24"/>
        </w:rPr>
        <w:t xml:space="preserve">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90010B" w:rsidRPr="00C845E7" w:rsidRDefault="0090010B" w:rsidP="0090010B">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r>
      <w:r w:rsidRPr="00C845E7">
        <w:rPr>
          <w:bCs/>
          <w:sz w:val="24"/>
          <w:szCs w:val="24"/>
          <w:lang w:val="en-US"/>
        </w:rPr>
        <w:t>C</w:t>
      </w:r>
      <w:r w:rsidRPr="00C845E7">
        <w:rPr>
          <w:bCs/>
          <w:sz w:val="24"/>
          <w:szCs w:val="24"/>
        </w:rPr>
        <w:t>вободно распространяемый офисный пакет с открытым исходным кодом LibreOffice 6.0.3.2 Stable</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90010B" w:rsidRPr="00C845E7" w:rsidRDefault="0090010B" w:rsidP="0090010B">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90010B" w:rsidRPr="00C845E7" w:rsidRDefault="0090010B" w:rsidP="0090010B">
      <w:pPr>
        <w:widowControl/>
        <w:autoSpaceDE/>
        <w:adjustRightInd/>
        <w:ind w:firstLine="709"/>
        <w:jc w:val="both"/>
        <w:rPr>
          <w:sz w:val="24"/>
          <w:szCs w:val="24"/>
        </w:rPr>
      </w:pPr>
    </w:p>
    <w:p w:rsidR="0090010B" w:rsidRDefault="0090010B" w:rsidP="0090010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7228C9">
          <w:rPr>
            <w:rStyle w:val="a7"/>
            <w:rFonts w:ascii="Times New Roman" w:hAnsi="Times New Roman"/>
            <w:sz w:val="24"/>
            <w:szCs w:val="24"/>
          </w:rPr>
          <w:t>http://www.consultant.ru/edu/student/study/</w:t>
        </w:r>
      </w:hyperlink>
    </w:p>
    <w:p w:rsidR="0090010B" w:rsidRDefault="0090010B" w:rsidP="0090010B">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7228C9">
          <w:rPr>
            <w:rStyle w:val="a7"/>
            <w:rFonts w:ascii="Times New Roman" w:hAnsi="Times New Roman"/>
            <w:sz w:val="24"/>
            <w:szCs w:val="24"/>
          </w:rPr>
          <w:t>http://edu.garant.ru/omga/</w:t>
        </w:r>
      </w:hyperlink>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7228C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7228C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7228C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данных</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Европейского</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общества</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3" w:history="1">
        <w:r>
          <w:rPr>
            <w:rStyle w:val="a7"/>
            <w:rFonts w:ascii="Times New Roman" w:eastAsia="Times New Roman" w:hAnsi="Times New Roman"/>
            <w:sz w:val="24"/>
            <w:szCs w:val="24"/>
            <w:lang w:val="en-US"/>
          </w:rPr>
          <w:t>www.esomar.org</w:t>
        </w:r>
      </w:hyperlink>
      <w:r>
        <w:rPr>
          <w:rFonts w:ascii="Times New Roman" w:eastAsia="Times New Roman" w:hAnsi="Times New Roman"/>
          <w:color w:val="0000FF"/>
          <w:sz w:val="24"/>
          <w:szCs w:val="24"/>
          <w:lang w:val="en-US"/>
        </w:rPr>
        <w:t xml:space="preserve"> </w:t>
      </w:r>
    </w:p>
    <w:p w:rsidR="0090010B" w:rsidRDefault="0090010B" w:rsidP="0090010B">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информационного портала Restko.ru (Информационные системы рынка рекламы, маркетинга, PR – Базы рынка рекламы </w:t>
      </w:r>
      <w:hyperlink r:id="rId34" w:history="1">
        <w:r w:rsidR="007228C9">
          <w:rPr>
            <w:rStyle w:val="a7"/>
            <w:rFonts w:ascii="Times New Roman" w:eastAsia="Times New Roman" w:hAnsi="Times New Roman"/>
            <w:sz w:val="24"/>
            <w:szCs w:val="24"/>
          </w:rPr>
          <w:t>https://www.restko.ru/</w:t>
        </w:r>
      </w:hyperlink>
    </w:p>
    <w:p w:rsidR="0090010B" w:rsidRDefault="0090010B" w:rsidP="0090010B">
      <w:pPr>
        <w:jc w:val="both"/>
        <w:rPr>
          <w:b/>
          <w:sz w:val="24"/>
          <w:szCs w:val="24"/>
        </w:rPr>
      </w:pPr>
    </w:p>
    <w:p w:rsidR="0090010B" w:rsidRDefault="0090010B" w:rsidP="0090010B">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0010B" w:rsidRDefault="0090010B" w:rsidP="0090010B">
      <w:pPr>
        <w:ind w:firstLine="708"/>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010B" w:rsidRDefault="0090010B" w:rsidP="0090010B">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010B" w:rsidRDefault="0090010B" w:rsidP="0090010B">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w:t>
      </w:r>
    </w:p>
    <w:p w:rsidR="0090010B" w:rsidRDefault="0090010B" w:rsidP="0090010B">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73872">
        <w:rPr>
          <w:sz w:val="24"/>
          <w:szCs w:val="24"/>
        </w:rPr>
        <w:t xml:space="preserve"> </w:t>
      </w:r>
      <w:r>
        <w:rPr>
          <w:sz w:val="24"/>
          <w:szCs w:val="24"/>
          <w:lang w:val="en-US"/>
        </w:rPr>
        <w:t>Windows</w:t>
      </w:r>
      <w:r>
        <w:rPr>
          <w:sz w:val="24"/>
          <w:szCs w:val="24"/>
        </w:rPr>
        <w:t xml:space="preserve"> 10,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010B" w:rsidRDefault="0090010B" w:rsidP="0090010B">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Windows</w:t>
      </w:r>
      <w:r w:rsidRPr="0037387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373872">
        <w:rPr>
          <w:sz w:val="24"/>
          <w:szCs w:val="24"/>
          <w:shd w:val="clear" w:color="auto" w:fill="F9F9F9"/>
        </w:rPr>
        <w:t xml:space="preserve"> </w:t>
      </w:r>
      <w:r>
        <w:rPr>
          <w:sz w:val="24"/>
          <w:szCs w:val="24"/>
          <w:shd w:val="clear" w:color="auto" w:fill="F9F9F9"/>
          <w:lang w:val="en-US"/>
        </w:rPr>
        <w:t>Visio</w:t>
      </w:r>
      <w:r w:rsidRPr="00373872">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373872">
        <w:rPr>
          <w:sz w:val="24"/>
          <w:szCs w:val="24"/>
          <w:shd w:val="clear" w:color="auto" w:fill="F9F9F9"/>
        </w:rPr>
        <w:t xml:space="preserve"> </w:t>
      </w:r>
      <w:r>
        <w:rPr>
          <w:sz w:val="24"/>
          <w:szCs w:val="24"/>
          <w:shd w:val="clear" w:color="auto" w:fill="F9F9F9"/>
          <w:lang w:val="en-US"/>
        </w:rPr>
        <w:t>Office</w:t>
      </w:r>
      <w:r w:rsidRPr="00373872">
        <w:rPr>
          <w:sz w:val="24"/>
          <w:szCs w:val="24"/>
          <w:shd w:val="clear" w:color="auto" w:fill="F9F9F9"/>
        </w:rPr>
        <w:t xml:space="preserve"> </w:t>
      </w:r>
      <w:r>
        <w:rPr>
          <w:sz w:val="24"/>
          <w:szCs w:val="24"/>
          <w:shd w:val="clear" w:color="auto" w:fill="F9F9F9"/>
          <w:lang w:val="en-US"/>
        </w:rPr>
        <w:t>Professional</w:t>
      </w:r>
      <w:r w:rsidRPr="0037387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73872">
        <w:rPr>
          <w:sz w:val="24"/>
          <w:szCs w:val="24"/>
          <w:shd w:val="clear" w:color="auto" w:fill="F9F9F9"/>
        </w:rPr>
        <w:t xml:space="preserve"> </w:t>
      </w:r>
      <w:r>
        <w:rPr>
          <w:sz w:val="24"/>
          <w:szCs w:val="24"/>
          <w:shd w:val="clear" w:color="auto" w:fill="F9F9F9"/>
          <w:lang w:val="en-US"/>
        </w:rPr>
        <w:t>Endpoint</w:t>
      </w:r>
      <w:r w:rsidRPr="0037387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C100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 xml:space="preserve">Операционная система Microsoft Windows XP, </w:t>
      </w:r>
      <w:r>
        <w:rPr>
          <w:sz w:val="24"/>
          <w:szCs w:val="24"/>
        </w:rPr>
        <w:t xml:space="preserve"> </w:t>
      </w:r>
      <w:r>
        <w:rPr>
          <w:sz w:val="24"/>
          <w:szCs w:val="24"/>
          <w:shd w:val="clear" w:color="auto" w:fill="F9F9F9"/>
        </w:rPr>
        <w:t>Microsoft Office Professional Plus 2007,</w:t>
      </w:r>
      <w:r>
        <w:rPr>
          <w:sz w:val="24"/>
          <w:szCs w:val="24"/>
        </w:rPr>
        <w:t xml:space="preserve"> </w:t>
      </w:r>
      <w:r>
        <w:rPr>
          <w:sz w:val="24"/>
          <w:szCs w:val="24"/>
          <w:shd w:val="clear" w:color="auto" w:fill="F9F9F9"/>
        </w:rPr>
        <w:t>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C1006">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90010B" w:rsidRDefault="0090010B" w:rsidP="0090010B">
      <w:pPr>
        <w:ind w:firstLine="708"/>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73872">
        <w:rPr>
          <w:sz w:val="24"/>
          <w:szCs w:val="24"/>
        </w:rPr>
        <w:t xml:space="preserve"> </w:t>
      </w:r>
      <w:r>
        <w:rPr>
          <w:sz w:val="24"/>
          <w:szCs w:val="24"/>
          <w:lang w:val="en-US"/>
        </w:rPr>
        <w:t>Windows</w:t>
      </w:r>
      <w:r w:rsidRPr="00373872">
        <w:rPr>
          <w:sz w:val="24"/>
          <w:szCs w:val="24"/>
        </w:rPr>
        <w:t xml:space="preserve"> </w:t>
      </w:r>
      <w:r>
        <w:rPr>
          <w:sz w:val="24"/>
          <w:szCs w:val="24"/>
          <w:lang w:val="en-US"/>
        </w:rPr>
        <w:t>XP</w:t>
      </w:r>
      <w:r>
        <w:rPr>
          <w:sz w:val="24"/>
          <w:szCs w:val="24"/>
        </w:rPr>
        <w:t xml:space="preserve">,  </w:t>
      </w:r>
      <w:r>
        <w:rPr>
          <w:sz w:val="24"/>
          <w:szCs w:val="24"/>
          <w:lang w:val="en-US"/>
        </w:rPr>
        <w:t>Microsoft</w:t>
      </w:r>
      <w:r w:rsidRPr="00373872">
        <w:rPr>
          <w:sz w:val="24"/>
          <w:szCs w:val="24"/>
        </w:rPr>
        <w:t xml:space="preserve"> </w:t>
      </w:r>
      <w:r>
        <w:rPr>
          <w:sz w:val="24"/>
          <w:szCs w:val="24"/>
          <w:lang w:val="en-US"/>
        </w:rPr>
        <w:t>Office</w:t>
      </w:r>
      <w:r w:rsidRPr="00373872">
        <w:rPr>
          <w:sz w:val="24"/>
          <w:szCs w:val="24"/>
        </w:rPr>
        <w:t xml:space="preserve"> </w:t>
      </w:r>
      <w:r>
        <w:rPr>
          <w:sz w:val="24"/>
          <w:szCs w:val="24"/>
          <w:lang w:val="en-US"/>
        </w:rPr>
        <w:t>Professional</w:t>
      </w:r>
      <w:r w:rsidRPr="00373872">
        <w:rPr>
          <w:sz w:val="24"/>
          <w:szCs w:val="24"/>
        </w:rPr>
        <w:t xml:space="preserve"> </w:t>
      </w:r>
      <w:r>
        <w:rPr>
          <w:sz w:val="24"/>
          <w:szCs w:val="24"/>
          <w:lang w:val="en-US"/>
        </w:rPr>
        <w:t>Plus</w:t>
      </w:r>
      <w:r>
        <w:rPr>
          <w:sz w:val="24"/>
          <w:szCs w:val="24"/>
        </w:rPr>
        <w:t xml:space="preserve"> 2007, </w:t>
      </w:r>
      <w:r>
        <w:rPr>
          <w:sz w:val="24"/>
          <w:szCs w:val="24"/>
          <w:lang w:val="en-US"/>
        </w:rPr>
        <w:t>LibreOffice</w:t>
      </w:r>
      <w:r w:rsidRPr="00373872">
        <w:rPr>
          <w:sz w:val="24"/>
          <w:szCs w:val="24"/>
        </w:rPr>
        <w:t xml:space="preserve"> </w:t>
      </w:r>
      <w:r>
        <w:rPr>
          <w:sz w:val="24"/>
          <w:szCs w:val="24"/>
          <w:lang w:val="en-US"/>
        </w:rPr>
        <w:t>Writer</w:t>
      </w:r>
      <w:r>
        <w:rPr>
          <w:sz w:val="24"/>
          <w:szCs w:val="24"/>
        </w:rPr>
        <w:t xml:space="preserve">, </w:t>
      </w:r>
      <w:r>
        <w:rPr>
          <w:sz w:val="24"/>
          <w:szCs w:val="24"/>
          <w:lang w:val="en-US"/>
        </w:rPr>
        <w:t>LibreOffice</w:t>
      </w:r>
      <w:r w:rsidRPr="00373872">
        <w:rPr>
          <w:sz w:val="24"/>
          <w:szCs w:val="24"/>
        </w:rPr>
        <w:t xml:space="preserve"> </w:t>
      </w:r>
      <w:r>
        <w:rPr>
          <w:sz w:val="24"/>
          <w:szCs w:val="24"/>
          <w:lang w:val="en-US"/>
        </w:rPr>
        <w:t>Calc</w:t>
      </w:r>
      <w:r>
        <w:rPr>
          <w:sz w:val="24"/>
          <w:szCs w:val="24"/>
        </w:rPr>
        <w:t xml:space="preserve">, </w:t>
      </w:r>
      <w:r>
        <w:rPr>
          <w:sz w:val="24"/>
          <w:szCs w:val="24"/>
          <w:lang w:val="en-US"/>
        </w:rPr>
        <w:t>LibreOffice</w:t>
      </w:r>
      <w:r w:rsidRPr="00373872">
        <w:rPr>
          <w:sz w:val="24"/>
          <w:szCs w:val="24"/>
        </w:rPr>
        <w:t xml:space="preserve"> </w:t>
      </w:r>
      <w:r>
        <w:rPr>
          <w:sz w:val="24"/>
          <w:szCs w:val="24"/>
          <w:lang w:val="en-US"/>
        </w:rPr>
        <w:t>Impress</w:t>
      </w:r>
      <w:r>
        <w:rPr>
          <w:sz w:val="24"/>
          <w:szCs w:val="24"/>
        </w:rPr>
        <w:t xml:space="preserve">,  </w:t>
      </w:r>
      <w:r>
        <w:rPr>
          <w:sz w:val="24"/>
          <w:szCs w:val="24"/>
          <w:lang w:val="en-US"/>
        </w:rPr>
        <w:t>LibreOffice</w:t>
      </w:r>
      <w:r w:rsidRPr="00373872">
        <w:rPr>
          <w:sz w:val="24"/>
          <w:szCs w:val="24"/>
        </w:rPr>
        <w:t xml:space="preserve"> </w:t>
      </w:r>
      <w:r>
        <w:rPr>
          <w:sz w:val="24"/>
          <w:szCs w:val="24"/>
          <w:lang w:val="en-US"/>
        </w:rPr>
        <w:t>Draw</w:t>
      </w:r>
      <w:r>
        <w:rPr>
          <w:sz w:val="24"/>
          <w:szCs w:val="24"/>
        </w:rPr>
        <w:t xml:space="preserve">,  </w:t>
      </w:r>
      <w:r>
        <w:rPr>
          <w:sz w:val="24"/>
          <w:szCs w:val="24"/>
          <w:lang w:val="en-US"/>
        </w:rPr>
        <w:t>LibreOffice</w:t>
      </w:r>
      <w:r w:rsidRPr="00373872">
        <w:rPr>
          <w:sz w:val="24"/>
          <w:szCs w:val="24"/>
        </w:rPr>
        <w:t xml:space="preserve"> </w:t>
      </w:r>
      <w:r>
        <w:rPr>
          <w:sz w:val="24"/>
          <w:szCs w:val="24"/>
          <w:lang w:val="en-US"/>
        </w:rPr>
        <w:t>Math</w:t>
      </w:r>
      <w:r>
        <w:rPr>
          <w:sz w:val="24"/>
          <w:szCs w:val="24"/>
        </w:rPr>
        <w:t xml:space="preserve">,  </w:t>
      </w:r>
      <w:r>
        <w:rPr>
          <w:sz w:val="24"/>
          <w:szCs w:val="24"/>
          <w:lang w:val="en-US"/>
        </w:rPr>
        <w:t>LibreOffice</w:t>
      </w:r>
      <w:r w:rsidRPr="0037387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73872">
        <w:rPr>
          <w:sz w:val="24"/>
          <w:szCs w:val="24"/>
        </w:rPr>
        <w:t xml:space="preserve"> </w:t>
      </w:r>
      <w:r>
        <w:rPr>
          <w:sz w:val="24"/>
          <w:szCs w:val="24"/>
          <w:lang w:val="en-US"/>
        </w:rPr>
        <w:t>Endpoint</w:t>
      </w:r>
      <w:r w:rsidRPr="00373872">
        <w:rPr>
          <w:sz w:val="24"/>
          <w:szCs w:val="24"/>
        </w:rPr>
        <w:t xml:space="preserve"> </w:t>
      </w:r>
      <w:r>
        <w:rPr>
          <w:sz w:val="24"/>
          <w:szCs w:val="24"/>
          <w:lang w:val="en-US"/>
        </w:rPr>
        <w:t>Security</w:t>
      </w:r>
      <w:r w:rsidRPr="00373872">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C1006">
          <w:rPr>
            <w:rStyle w:val="a7"/>
            <w:sz w:val="24"/>
            <w:szCs w:val="24"/>
            <w:lang w:val="en-US"/>
          </w:rPr>
          <w:t>www</w:t>
        </w:r>
        <w:r w:rsidR="007C1006" w:rsidRPr="0090612F">
          <w:rPr>
            <w:rStyle w:val="a7"/>
            <w:sz w:val="24"/>
            <w:szCs w:val="24"/>
          </w:rPr>
          <w:t>.</w:t>
        </w:r>
        <w:r w:rsidR="007C1006">
          <w:rPr>
            <w:rStyle w:val="a7"/>
            <w:sz w:val="24"/>
            <w:szCs w:val="24"/>
            <w:lang w:val="en-US"/>
          </w:rPr>
          <w:t>biblio</w:t>
        </w:r>
        <w:r w:rsidR="007C1006" w:rsidRPr="0090612F">
          <w:rPr>
            <w:rStyle w:val="a7"/>
            <w:sz w:val="24"/>
            <w:szCs w:val="24"/>
          </w:rPr>
          <w:t>-</w:t>
        </w:r>
        <w:r w:rsidR="007C1006">
          <w:rPr>
            <w:rStyle w:val="a7"/>
            <w:sz w:val="24"/>
            <w:szCs w:val="24"/>
            <w:lang w:val="en-US"/>
          </w:rPr>
          <w:t>online</w:t>
        </w:r>
        <w:r w:rsidR="007C1006" w:rsidRPr="0090612F">
          <w:rPr>
            <w:rStyle w:val="a7"/>
            <w:sz w:val="24"/>
            <w:szCs w:val="24"/>
          </w:rPr>
          <w:t>.</w:t>
        </w:r>
        <w:r w:rsidR="007C1006">
          <w:rPr>
            <w:rStyle w:val="a7"/>
            <w:sz w:val="24"/>
            <w:szCs w:val="24"/>
            <w:lang w:val="en-US"/>
          </w:rPr>
          <w:t>ru</w:t>
        </w:r>
      </w:hyperlink>
      <w:r>
        <w:rPr>
          <w:sz w:val="24"/>
          <w:szCs w:val="24"/>
        </w:rPr>
        <w:t xml:space="preserve"> </w:t>
      </w:r>
    </w:p>
    <w:p w:rsidR="0090010B" w:rsidRDefault="0090010B" w:rsidP="0090010B">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BF63F3">
      <w:pPr>
        <w:widowControl/>
        <w:autoSpaceDE/>
        <w:autoSpaceDN/>
        <w:adjustRightInd/>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30A" w:rsidRDefault="0041630A" w:rsidP="00160BC1">
      <w:r>
        <w:separator/>
      </w:r>
    </w:p>
  </w:endnote>
  <w:endnote w:type="continuationSeparator" w:id="0">
    <w:p w:rsidR="0041630A" w:rsidRDefault="0041630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30A" w:rsidRDefault="0041630A" w:rsidP="00160BC1">
      <w:r>
        <w:separator/>
      </w:r>
    </w:p>
  </w:footnote>
  <w:footnote w:type="continuationSeparator" w:id="0">
    <w:p w:rsidR="0041630A" w:rsidRDefault="0041630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4749C"/>
    <w:rsid w:val="00051AEE"/>
    <w:rsid w:val="0005741A"/>
    <w:rsid w:val="000602E2"/>
    <w:rsid w:val="00060483"/>
    <w:rsid w:val="00060A01"/>
    <w:rsid w:val="00064AA9"/>
    <w:rsid w:val="00066B8C"/>
    <w:rsid w:val="000835F5"/>
    <w:rsid w:val="000875BF"/>
    <w:rsid w:val="000911D1"/>
    <w:rsid w:val="000A277A"/>
    <w:rsid w:val="000A4FAC"/>
    <w:rsid w:val="000B1331"/>
    <w:rsid w:val="000B40A9"/>
    <w:rsid w:val="000B7795"/>
    <w:rsid w:val="000C4546"/>
    <w:rsid w:val="000D07C6"/>
    <w:rsid w:val="000D4429"/>
    <w:rsid w:val="000D6DE5"/>
    <w:rsid w:val="000E37E9"/>
    <w:rsid w:val="000F2A05"/>
    <w:rsid w:val="00102E02"/>
    <w:rsid w:val="00104A75"/>
    <w:rsid w:val="00114770"/>
    <w:rsid w:val="001154C3"/>
    <w:rsid w:val="001165D0"/>
    <w:rsid w:val="001166B7"/>
    <w:rsid w:val="001167A8"/>
    <w:rsid w:val="001167AC"/>
    <w:rsid w:val="00127108"/>
    <w:rsid w:val="00127DEA"/>
    <w:rsid w:val="00131CDA"/>
    <w:rsid w:val="00132F57"/>
    <w:rsid w:val="00136CF9"/>
    <w:rsid w:val="001378B1"/>
    <w:rsid w:val="0015639D"/>
    <w:rsid w:val="00160BC1"/>
    <w:rsid w:val="00161C70"/>
    <w:rsid w:val="001716A9"/>
    <w:rsid w:val="00173985"/>
    <w:rsid w:val="00181AAB"/>
    <w:rsid w:val="00184F65"/>
    <w:rsid w:val="001871AA"/>
    <w:rsid w:val="001926D4"/>
    <w:rsid w:val="001A6533"/>
    <w:rsid w:val="001C4FED"/>
    <w:rsid w:val="001C61E0"/>
    <w:rsid w:val="001C6305"/>
    <w:rsid w:val="001C7DCC"/>
    <w:rsid w:val="001D7D67"/>
    <w:rsid w:val="001D7E91"/>
    <w:rsid w:val="001F11DE"/>
    <w:rsid w:val="001F3561"/>
    <w:rsid w:val="00207E2E"/>
    <w:rsid w:val="00207FB7"/>
    <w:rsid w:val="00211C1B"/>
    <w:rsid w:val="00240A81"/>
    <w:rsid w:val="00245199"/>
    <w:rsid w:val="00254AD8"/>
    <w:rsid w:val="002627ED"/>
    <w:rsid w:val="002657BC"/>
    <w:rsid w:val="00274C7C"/>
    <w:rsid w:val="00276128"/>
    <w:rsid w:val="0027733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4F"/>
    <w:rsid w:val="00330957"/>
    <w:rsid w:val="0033546E"/>
    <w:rsid w:val="00336B80"/>
    <w:rsid w:val="0034151F"/>
    <w:rsid w:val="00355C7E"/>
    <w:rsid w:val="003618C2"/>
    <w:rsid w:val="00363097"/>
    <w:rsid w:val="00365758"/>
    <w:rsid w:val="003668E3"/>
    <w:rsid w:val="00390B62"/>
    <w:rsid w:val="003A3494"/>
    <w:rsid w:val="003A3627"/>
    <w:rsid w:val="003A57B5"/>
    <w:rsid w:val="003A6FB0"/>
    <w:rsid w:val="003A71E4"/>
    <w:rsid w:val="003B7F71"/>
    <w:rsid w:val="003C1A12"/>
    <w:rsid w:val="003D47C6"/>
    <w:rsid w:val="003E17A7"/>
    <w:rsid w:val="00400491"/>
    <w:rsid w:val="0040356D"/>
    <w:rsid w:val="00407242"/>
    <w:rsid w:val="00407404"/>
    <w:rsid w:val="004110F5"/>
    <w:rsid w:val="0041630A"/>
    <w:rsid w:val="00431924"/>
    <w:rsid w:val="00435249"/>
    <w:rsid w:val="00445F59"/>
    <w:rsid w:val="00454CB9"/>
    <w:rsid w:val="0046365B"/>
    <w:rsid w:val="0047224A"/>
    <w:rsid w:val="0047572F"/>
    <w:rsid w:val="0047633A"/>
    <w:rsid w:val="0048300E"/>
    <w:rsid w:val="0049217A"/>
    <w:rsid w:val="00494315"/>
    <w:rsid w:val="004960CB"/>
    <w:rsid w:val="004A2C0D"/>
    <w:rsid w:val="004A2E62"/>
    <w:rsid w:val="004A68C9"/>
    <w:rsid w:val="004B13BA"/>
    <w:rsid w:val="004C0575"/>
    <w:rsid w:val="004C5815"/>
    <w:rsid w:val="004C6DB3"/>
    <w:rsid w:val="004E0C3F"/>
    <w:rsid w:val="004E3D82"/>
    <w:rsid w:val="004E4CD6"/>
    <w:rsid w:val="004E4DB2"/>
    <w:rsid w:val="004E62F1"/>
    <w:rsid w:val="004E753A"/>
    <w:rsid w:val="004F3C72"/>
    <w:rsid w:val="00505F1F"/>
    <w:rsid w:val="0050606D"/>
    <w:rsid w:val="00516F43"/>
    <w:rsid w:val="00533C99"/>
    <w:rsid w:val="005362E6"/>
    <w:rsid w:val="00537A62"/>
    <w:rsid w:val="00540F31"/>
    <w:rsid w:val="00565480"/>
    <w:rsid w:val="005669CB"/>
    <w:rsid w:val="00570C40"/>
    <w:rsid w:val="00570FF7"/>
    <w:rsid w:val="00572F9F"/>
    <w:rsid w:val="005816EA"/>
    <w:rsid w:val="00582969"/>
    <w:rsid w:val="005829F8"/>
    <w:rsid w:val="00583C2E"/>
    <w:rsid w:val="00584FE8"/>
    <w:rsid w:val="00586FAD"/>
    <w:rsid w:val="005915BA"/>
    <w:rsid w:val="00591B36"/>
    <w:rsid w:val="00595E4B"/>
    <w:rsid w:val="005A28FC"/>
    <w:rsid w:val="005B47CE"/>
    <w:rsid w:val="005C13E4"/>
    <w:rsid w:val="005C20F0"/>
    <w:rsid w:val="005C3AEB"/>
    <w:rsid w:val="005C3E07"/>
    <w:rsid w:val="005C7567"/>
    <w:rsid w:val="005D206B"/>
    <w:rsid w:val="005D2EE5"/>
    <w:rsid w:val="005D5497"/>
    <w:rsid w:val="005E652F"/>
    <w:rsid w:val="005F2349"/>
    <w:rsid w:val="005F5F79"/>
    <w:rsid w:val="006000AE"/>
    <w:rsid w:val="006044B4"/>
    <w:rsid w:val="0060795A"/>
    <w:rsid w:val="00607E17"/>
    <w:rsid w:val="006118F6"/>
    <w:rsid w:val="006140D6"/>
    <w:rsid w:val="0061556D"/>
    <w:rsid w:val="00624E28"/>
    <w:rsid w:val="00641D51"/>
    <w:rsid w:val="00642A2F"/>
    <w:rsid w:val="006439F4"/>
    <w:rsid w:val="0065477D"/>
    <w:rsid w:val="0065606F"/>
    <w:rsid w:val="00656AC4"/>
    <w:rsid w:val="006724BA"/>
    <w:rsid w:val="00673D6A"/>
    <w:rsid w:val="00676914"/>
    <w:rsid w:val="00687A0C"/>
    <w:rsid w:val="00687B3A"/>
    <w:rsid w:val="00692DD7"/>
    <w:rsid w:val="006951F4"/>
    <w:rsid w:val="00695884"/>
    <w:rsid w:val="006A03AE"/>
    <w:rsid w:val="006B0CA3"/>
    <w:rsid w:val="006B5699"/>
    <w:rsid w:val="006B6D29"/>
    <w:rsid w:val="006C6799"/>
    <w:rsid w:val="006D108C"/>
    <w:rsid w:val="006D15B6"/>
    <w:rsid w:val="006D6805"/>
    <w:rsid w:val="006E5C19"/>
    <w:rsid w:val="006E5D80"/>
    <w:rsid w:val="006F2488"/>
    <w:rsid w:val="006F5700"/>
    <w:rsid w:val="007005DC"/>
    <w:rsid w:val="0070089A"/>
    <w:rsid w:val="00700AF1"/>
    <w:rsid w:val="00705814"/>
    <w:rsid w:val="00705FB5"/>
    <w:rsid w:val="007066B1"/>
    <w:rsid w:val="00713D44"/>
    <w:rsid w:val="007228C9"/>
    <w:rsid w:val="007327FE"/>
    <w:rsid w:val="007422FC"/>
    <w:rsid w:val="007512C7"/>
    <w:rsid w:val="00752936"/>
    <w:rsid w:val="00757D9D"/>
    <w:rsid w:val="0076201E"/>
    <w:rsid w:val="00764497"/>
    <w:rsid w:val="0077030C"/>
    <w:rsid w:val="007744C2"/>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1006"/>
    <w:rsid w:val="007C277B"/>
    <w:rsid w:val="007C6E53"/>
    <w:rsid w:val="007D062E"/>
    <w:rsid w:val="007D5CC1"/>
    <w:rsid w:val="007D758F"/>
    <w:rsid w:val="007E10C6"/>
    <w:rsid w:val="007F0474"/>
    <w:rsid w:val="007F098D"/>
    <w:rsid w:val="007F4B97"/>
    <w:rsid w:val="007F7A4D"/>
    <w:rsid w:val="00801B83"/>
    <w:rsid w:val="00820D1B"/>
    <w:rsid w:val="00823333"/>
    <w:rsid w:val="00823E5A"/>
    <w:rsid w:val="00827A34"/>
    <w:rsid w:val="008423FF"/>
    <w:rsid w:val="00845E90"/>
    <w:rsid w:val="0085159C"/>
    <w:rsid w:val="00857FC8"/>
    <w:rsid w:val="00862659"/>
    <w:rsid w:val="0086651C"/>
    <w:rsid w:val="0088272E"/>
    <w:rsid w:val="00884948"/>
    <w:rsid w:val="008B3964"/>
    <w:rsid w:val="008B6331"/>
    <w:rsid w:val="008B7CB5"/>
    <w:rsid w:val="008E5E59"/>
    <w:rsid w:val="0090010B"/>
    <w:rsid w:val="00900F43"/>
    <w:rsid w:val="0090612F"/>
    <w:rsid w:val="00920199"/>
    <w:rsid w:val="00921868"/>
    <w:rsid w:val="0094149E"/>
    <w:rsid w:val="00941875"/>
    <w:rsid w:val="00951F6B"/>
    <w:rsid w:val="009528CA"/>
    <w:rsid w:val="00954E45"/>
    <w:rsid w:val="00962B39"/>
    <w:rsid w:val="00965998"/>
    <w:rsid w:val="00965EC4"/>
    <w:rsid w:val="00994B77"/>
    <w:rsid w:val="009A26F2"/>
    <w:rsid w:val="009E35D2"/>
    <w:rsid w:val="009F4070"/>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83EBD"/>
    <w:rsid w:val="00A90FC4"/>
    <w:rsid w:val="00A9607B"/>
    <w:rsid w:val="00A96C48"/>
    <w:rsid w:val="00AA2A29"/>
    <w:rsid w:val="00AA4E4F"/>
    <w:rsid w:val="00AB2091"/>
    <w:rsid w:val="00AB5C8B"/>
    <w:rsid w:val="00AD0669"/>
    <w:rsid w:val="00AD208A"/>
    <w:rsid w:val="00AD4A3C"/>
    <w:rsid w:val="00AE3177"/>
    <w:rsid w:val="00AE4728"/>
    <w:rsid w:val="00AE6CAF"/>
    <w:rsid w:val="00AE7DC0"/>
    <w:rsid w:val="00AF61EB"/>
    <w:rsid w:val="00B129E4"/>
    <w:rsid w:val="00B14050"/>
    <w:rsid w:val="00B43F9B"/>
    <w:rsid w:val="00B44FF6"/>
    <w:rsid w:val="00B5209B"/>
    <w:rsid w:val="00B542D4"/>
    <w:rsid w:val="00B54421"/>
    <w:rsid w:val="00B60809"/>
    <w:rsid w:val="00B642B8"/>
    <w:rsid w:val="00B7432C"/>
    <w:rsid w:val="00B817E2"/>
    <w:rsid w:val="00B84A20"/>
    <w:rsid w:val="00BB6C9A"/>
    <w:rsid w:val="00BB70FB"/>
    <w:rsid w:val="00BC47AB"/>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43D2A"/>
    <w:rsid w:val="00C55E91"/>
    <w:rsid w:val="00C70CA1"/>
    <w:rsid w:val="00C763D7"/>
    <w:rsid w:val="00C85B5D"/>
    <w:rsid w:val="00C87507"/>
    <w:rsid w:val="00C90A7A"/>
    <w:rsid w:val="00C93F61"/>
    <w:rsid w:val="00C94464"/>
    <w:rsid w:val="00C953C9"/>
    <w:rsid w:val="00CA401A"/>
    <w:rsid w:val="00CB0FB4"/>
    <w:rsid w:val="00CB27ED"/>
    <w:rsid w:val="00CB61D6"/>
    <w:rsid w:val="00CB74F5"/>
    <w:rsid w:val="00CC52A5"/>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11452"/>
    <w:rsid w:val="00E22FEB"/>
    <w:rsid w:val="00E34832"/>
    <w:rsid w:val="00E42AED"/>
    <w:rsid w:val="00E4451A"/>
    <w:rsid w:val="00E72419"/>
    <w:rsid w:val="00E72975"/>
    <w:rsid w:val="00E7465A"/>
    <w:rsid w:val="00E81007"/>
    <w:rsid w:val="00E87776"/>
    <w:rsid w:val="00E9119D"/>
    <w:rsid w:val="00E92238"/>
    <w:rsid w:val="00EA1F45"/>
    <w:rsid w:val="00EA206F"/>
    <w:rsid w:val="00EA3690"/>
    <w:rsid w:val="00EB0E73"/>
    <w:rsid w:val="00ED28E4"/>
    <w:rsid w:val="00ED789C"/>
    <w:rsid w:val="00EE165B"/>
    <w:rsid w:val="00EE4D57"/>
    <w:rsid w:val="00EF47E0"/>
    <w:rsid w:val="00F00B76"/>
    <w:rsid w:val="00F0519C"/>
    <w:rsid w:val="00F06F17"/>
    <w:rsid w:val="00F226CA"/>
    <w:rsid w:val="00F239D1"/>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basedOn w:val="a0"/>
    <w:rsid w:val="0090010B"/>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5E652F"/>
    <w:rPr>
      <w:color w:val="605E5C"/>
      <w:shd w:val="clear" w:color="auto" w:fill="E1DFDD"/>
    </w:rPr>
  </w:style>
  <w:style w:type="character" w:styleId="af3">
    <w:name w:val="Unresolved Mention"/>
    <w:basedOn w:val="a0"/>
    <w:uiPriority w:val="99"/>
    <w:semiHidden/>
    <w:unhideWhenUsed/>
    <w:rsid w:val="0050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964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s://www.restko.ru/" TargetMode="External"/><Relationship Id="rId7" Type="http://schemas.openxmlformats.org/officeDocument/2006/relationships/endnotes" Target="endnotes.xml"/><Relationship Id="rId12" Type="http://schemas.openxmlformats.org/officeDocument/2006/relationships/hyperlink" Target="http://www.iprbookshop.ru/34474.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somar.org"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7474.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theme" Target="theme/theme1.xml"/><Relationship Id="rId10" Type="http://schemas.openxmlformats.org/officeDocument/2006/relationships/hyperlink" Target="http://www.iprbookshop.ru/65177.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80092.html" TargetMode="External"/><Relationship Id="rId14" Type="http://schemas.openxmlformats.org/officeDocument/2006/relationships/hyperlink" Target="http://www.iprbookshop.ru/81296.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it.mmcs.sfedu.ru/wiki/%D0%9A%D0%BE%D0%BD%D1%81%D0%BF%D0%B5%D0%BA%D1%82_%D0%BB%D0%B5%D0%BA%D1%86%D0%B8%D0%B9_%C2%AB%D0%9A%D0%BE%D0%BC%D0%BF%D1%8C%D1%8E%D1%82%D0%B5%D1%80%D0%BD%D1%8B%D0%B5_%D1%81%D0%B5%D1%82%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54C1-F406-4634-99B8-C414DAA1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6491</Words>
  <Characters>37000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43405</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dcterms:created xsi:type="dcterms:W3CDTF">2021-01-16T14:40:00Z</dcterms:created>
  <dcterms:modified xsi:type="dcterms:W3CDTF">2022-11-12T12:34:00Z</dcterms:modified>
</cp:coreProperties>
</file>